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26" w:rsidRDefault="007F1A26" w:rsidP="00C314E1">
      <w:pPr>
        <w:jc w:val="center"/>
        <w:rPr>
          <w:b/>
          <w:sz w:val="28"/>
          <w:szCs w:val="28"/>
        </w:rPr>
      </w:pPr>
    </w:p>
    <w:p w:rsidR="007F1A26" w:rsidRDefault="007F1A26" w:rsidP="00C314E1">
      <w:pPr>
        <w:jc w:val="center"/>
        <w:rPr>
          <w:b/>
          <w:sz w:val="28"/>
          <w:szCs w:val="28"/>
        </w:rPr>
      </w:pPr>
    </w:p>
    <w:p w:rsidR="00E202D1" w:rsidRPr="007F1A26" w:rsidRDefault="00C314E1" w:rsidP="00C314E1">
      <w:pPr>
        <w:jc w:val="center"/>
        <w:rPr>
          <w:b/>
          <w:sz w:val="36"/>
          <w:szCs w:val="28"/>
        </w:rPr>
      </w:pPr>
      <w:r w:rsidRPr="007F1A26">
        <w:rPr>
          <w:b/>
          <w:sz w:val="36"/>
          <w:szCs w:val="28"/>
        </w:rPr>
        <w:t xml:space="preserve">Direct Payments – </w:t>
      </w:r>
      <w:r w:rsidR="00CA30AA" w:rsidRPr="007F1A26">
        <w:rPr>
          <w:b/>
          <w:sz w:val="36"/>
          <w:szCs w:val="28"/>
        </w:rPr>
        <w:t>Quick Guide</w:t>
      </w:r>
    </w:p>
    <w:p w:rsidR="00125384" w:rsidRDefault="00810978" w:rsidP="00C314E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914400" y="1295400"/>
            <wp:positionH relativeFrom="margin">
              <wp:align>center</wp:align>
            </wp:positionH>
            <wp:positionV relativeFrom="margin">
              <wp:align>center</wp:align>
            </wp:positionV>
            <wp:extent cx="4181475" cy="2333625"/>
            <wp:effectExtent l="0" t="0" r="9525" b="9525"/>
            <wp:wrapSquare wrapText="bothSides"/>
            <wp:docPr id="17" name="Picture 17" descr="C:\Users\ikennard\AppData\Local\Microsoft\Windows\Temporary Internet Files\Content.IE5\UOSHPW39\car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ikennard\AppData\Local\Microsoft\Windows\Temporary Internet Files\Content.IE5\UOSHPW39\caring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0978" w:rsidRDefault="00810978" w:rsidP="00125384">
      <w:pPr>
        <w:jc w:val="both"/>
        <w:rPr>
          <w:b/>
          <w:sz w:val="28"/>
          <w:szCs w:val="28"/>
        </w:rPr>
      </w:pPr>
    </w:p>
    <w:p w:rsidR="00810978" w:rsidRDefault="00810978" w:rsidP="00125384">
      <w:pPr>
        <w:jc w:val="both"/>
        <w:rPr>
          <w:b/>
          <w:sz w:val="28"/>
          <w:szCs w:val="28"/>
        </w:rPr>
      </w:pPr>
    </w:p>
    <w:p w:rsidR="00810978" w:rsidRDefault="00810978" w:rsidP="00125384">
      <w:pPr>
        <w:jc w:val="both"/>
        <w:rPr>
          <w:b/>
          <w:sz w:val="28"/>
          <w:szCs w:val="28"/>
        </w:rPr>
      </w:pPr>
    </w:p>
    <w:p w:rsidR="00810978" w:rsidRDefault="00810978" w:rsidP="00125384">
      <w:pPr>
        <w:jc w:val="both"/>
        <w:rPr>
          <w:b/>
          <w:sz w:val="28"/>
          <w:szCs w:val="28"/>
        </w:rPr>
      </w:pPr>
    </w:p>
    <w:p w:rsidR="00810978" w:rsidRDefault="00810978" w:rsidP="00125384">
      <w:pPr>
        <w:jc w:val="both"/>
        <w:rPr>
          <w:b/>
          <w:sz w:val="28"/>
          <w:szCs w:val="28"/>
        </w:rPr>
      </w:pPr>
    </w:p>
    <w:p w:rsidR="00CA30AA" w:rsidRPr="00CA30AA" w:rsidRDefault="00810978" w:rsidP="0012538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0D969E3" wp14:editId="7FBFF12B">
            <wp:simplePos x="0" y="0"/>
            <wp:positionH relativeFrom="margin">
              <wp:posOffset>-752475</wp:posOffset>
            </wp:positionH>
            <wp:positionV relativeFrom="margin">
              <wp:posOffset>476250</wp:posOffset>
            </wp:positionV>
            <wp:extent cx="857250" cy="971550"/>
            <wp:effectExtent l="0" t="0" r="0" b="0"/>
            <wp:wrapSquare wrapText="bothSides"/>
            <wp:docPr id="3" name="Picture 3" descr="C:\Users\ikennard\AppData\Local\Microsoft\Windows\Temporary Internet Files\Content.IE5\0B0ZOGD3\Man-With-Question-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kennard\AppData\Local\Microsoft\Windows\Temporary Internet Files\Content.IE5\0B0ZOGD3\Man-With-Question-0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0AA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69735201" wp14:editId="081DDDD6">
            <wp:simplePos x="0" y="0"/>
            <wp:positionH relativeFrom="margin">
              <wp:posOffset>-752475</wp:posOffset>
            </wp:positionH>
            <wp:positionV relativeFrom="margin">
              <wp:posOffset>2111375</wp:posOffset>
            </wp:positionV>
            <wp:extent cx="800100" cy="821690"/>
            <wp:effectExtent l="0" t="0" r="0" b="0"/>
            <wp:wrapSquare wrapText="bothSides"/>
            <wp:docPr id="4" name="Picture 4" descr="C:\Users\ikennard\AppData\Local\Microsoft\Windows\Temporary Internet Files\Content.IE5\BQPTI87K\Who_Benefi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kennard\AppData\Local\Microsoft\Windows\Temporary Internet Files\Content.IE5\BQPTI87K\Who_Benefit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0A490632" wp14:editId="2E7F6C87">
            <wp:simplePos x="0" y="0"/>
            <wp:positionH relativeFrom="margin">
              <wp:posOffset>-838200</wp:posOffset>
            </wp:positionH>
            <wp:positionV relativeFrom="margin">
              <wp:posOffset>3590925</wp:posOffset>
            </wp:positionV>
            <wp:extent cx="885825" cy="1047750"/>
            <wp:effectExtent l="0" t="0" r="0" b="0"/>
            <wp:wrapSquare wrapText="bothSides"/>
            <wp:docPr id="5" name="Picture 5" descr="C:\Users\ikennard\AppData\Local\Microsoft\Windows\Temporary Internet Files\Content.IE5\0B0ZOGD3\IWN2018_icon-qualifyforjob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kennard\AppData\Local\Microsoft\Windows\Temporary Internet Files\Content.IE5\0B0ZOGD3\IWN2018_icon-qualifyforjobs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0AA">
        <w:rPr>
          <w:b/>
          <w:sz w:val="28"/>
          <w:szCs w:val="28"/>
        </w:rPr>
        <w:t>What is A Direct Payment?</w:t>
      </w:r>
    </w:p>
    <w:p w:rsidR="00CA30AA" w:rsidRDefault="00125384" w:rsidP="00CA30AA">
      <w:pPr>
        <w:jc w:val="both"/>
        <w:rPr>
          <w:sz w:val="28"/>
          <w:szCs w:val="28"/>
        </w:rPr>
      </w:pPr>
      <w:r>
        <w:rPr>
          <w:sz w:val="28"/>
          <w:szCs w:val="28"/>
        </w:rPr>
        <w:t>A Direct Payment (DP) is money the Local Authority (LA) gives you so you can arrange the support you need.</w:t>
      </w:r>
    </w:p>
    <w:p w:rsidR="00CA30AA" w:rsidRPr="00CA30AA" w:rsidRDefault="00CA30AA" w:rsidP="00CA30AA">
      <w:pPr>
        <w:jc w:val="both"/>
        <w:rPr>
          <w:sz w:val="28"/>
          <w:szCs w:val="28"/>
        </w:rPr>
      </w:pPr>
    </w:p>
    <w:p w:rsidR="00125384" w:rsidRPr="00CA30AA" w:rsidRDefault="00CA30AA" w:rsidP="00C314E1">
      <w:pPr>
        <w:rPr>
          <w:b/>
          <w:sz w:val="28"/>
          <w:szCs w:val="28"/>
        </w:rPr>
      </w:pPr>
      <w:r w:rsidRPr="00CA30AA">
        <w:rPr>
          <w:b/>
          <w:sz w:val="28"/>
          <w:szCs w:val="28"/>
        </w:rPr>
        <w:t xml:space="preserve">Will it </w:t>
      </w:r>
      <w:r>
        <w:rPr>
          <w:b/>
          <w:sz w:val="28"/>
          <w:szCs w:val="28"/>
        </w:rPr>
        <w:t>a</w:t>
      </w:r>
      <w:r w:rsidRPr="00CA30AA">
        <w:rPr>
          <w:b/>
          <w:sz w:val="28"/>
          <w:szCs w:val="28"/>
        </w:rPr>
        <w:t>ffect</w:t>
      </w:r>
      <w:r>
        <w:rPr>
          <w:b/>
          <w:sz w:val="28"/>
          <w:szCs w:val="28"/>
        </w:rPr>
        <w:t xml:space="preserve"> my m</w:t>
      </w:r>
      <w:r w:rsidRPr="00CA30AA">
        <w:rPr>
          <w:b/>
          <w:sz w:val="28"/>
          <w:szCs w:val="28"/>
        </w:rPr>
        <w:t>oney?</w:t>
      </w:r>
    </w:p>
    <w:p w:rsidR="00125384" w:rsidRPr="00125384" w:rsidRDefault="00125384" w:rsidP="00CA30AA">
      <w:pPr>
        <w:jc w:val="both"/>
        <w:rPr>
          <w:sz w:val="28"/>
          <w:szCs w:val="28"/>
        </w:rPr>
      </w:pPr>
      <w:r w:rsidRPr="00125384">
        <w:rPr>
          <w:sz w:val="28"/>
          <w:szCs w:val="28"/>
        </w:rPr>
        <w:t>DP</w:t>
      </w:r>
      <w:r>
        <w:rPr>
          <w:sz w:val="28"/>
          <w:szCs w:val="28"/>
        </w:rPr>
        <w:t xml:space="preserve">s </w:t>
      </w:r>
      <w:r w:rsidRPr="00125384">
        <w:rPr>
          <w:b/>
          <w:sz w:val="28"/>
          <w:szCs w:val="28"/>
        </w:rPr>
        <w:t>are not</w:t>
      </w:r>
      <w:r>
        <w:rPr>
          <w:sz w:val="28"/>
          <w:szCs w:val="28"/>
        </w:rPr>
        <w:t xml:space="preserve"> benefits and will not interfere with any benefits you may receive.</w:t>
      </w:r>
    </w:p>
    <w:p w:rsidR="00CA30AA" w:rsidRDefault="00CA30AA" w:rsidP="00C314E1">
      <w:pPr>
        <w:rPr>
          <w:b/>
          <w:sz w:val="28"/>
          <w:szCs w:val="28"/>
        </w:rPr>
      </w:pPr>
    </w:p>
    <w:p w:rsidR="00CA30AA" w:rsidRPr="00CA30AA" w:rsidRDefault="00CA30AA" w:rsidP="00C31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 I get DPs?</w:t>
      </w:r>
    </w:p>
    <w:p w:rsidR="00C314E1" w:rsidRDefault="00CA30AA" w:rsidP="00CA30AA">
      <w:pPr>
        <w:jc w:val="both"/>
        <w:rPr>
          <w:sz w:val="28"/>
          <w:szCs w:val="28"/>
        </w:rPr>
      </w:pPr>
      <w:r>
        <w:rPr>
          <w:sz w:val="28"/>
          <w:szCs w:val="28"/>
        </w:rPr>
        <w:t>You can get a DP if you are over 16 and eligible for support from social care.</w:t>
      </w:r>
      <w:r w:rsidR="00810978">
        <w:rPr>
          <w:sz w:val="28"/>
          <w:szCs w:val="28"/>
        </w:rPr>
        <w:t xml:space="preserve"> In order to find out if you are eligible you need to have a care assessment.</w:t>
      </w:r>
    </w:p>
    <w:p w:rsidR="00CA30AA" w:rsidRDefault="00CA30AA" w:rsidP="00CA30AA">
      <w:pPr>
        <w:jc w:val="both"/>
        <w:rPr>
          <w:sz w:val="28"/>
          <w:szCs w:val="28"/>
        </w:rPr>
      </w:pPr>
    </w:p>
    <w:p w:rsidR="00CA30AA" w:rsidRDefault="00CA30AA" w:rsidP="00CA30AA">
      <w:pPr>
        <w:jc w:val="both"/>
        <w:rPr>
          <w:sz w:val="28"/>
          <w:szCs w:val="28"/>
        </w:rPr>
      </w:pPr>
    </w:p>
    <w:p w:rsidR="00582BFF" w:rsidRDefault="00582BFF" w:rsidP="00CA30AA">
      <w:pPr>
        <w:jc w:val="both"/>
        <w:rPr>
          <w:b/>
          <w:sz w:val="28"/>
          <w:szCs w:val="28"/>
        </w:rPr>
      </w:pPr>
    </w:p>
    <w:p w:rsidR="00CA30AA" w:rsidRDefault="000C0A03" w:rsidP="00CA30A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371146D" wp14:editId="34296AD2">
            <wp:simplePos x="0" y="0"/>
            <wp:positionH relativeFrom="margin">
              <wp:posOffset>-838200</wp:posOffset>
            </wp:positionH>
            <wp:positionV relativeFrom="margin">
              <wp:posOffset>428625</wp:posOffset>
            </wp:positionV>
            <wp:extent cx="771525" cy="819150"/>
            <wp:effectExtent l="0" t="0" r="9525" b="0"/>
            <wp:wrapSquare wrapText="bothSides"/>
            <wp:docPr id="1" name="Picture 1" descr="C:\Users\ikennard\AppData\Local\Microsoft\Windows\Temporary Internet Files\Content.IE5\UOSHPW39\Bill-Pa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ennard\AppData\Local\Microsoft\Windows\Temporary Internet Files\Content.IE5\UOSHPW39\Bill-Pay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0AA">
        <w:rPr>
          <w:b/>
          <w:sz w:val="28"/>
          <w:szCs w:val="28"/>
        </w:rPr>
        <w:t xml:space="preserve">What does </w:t>
      </w:r>
      <w:r w:rsidR="00054540">
        <w:rPr>
          <w:b/>
          <w:sz w:val="28"/>
          <w:szCs w:val="28"/>
        </w:rPr>
        <w:t xml:space="preserve">using a DP </w:t>
      </w:r>
      <w:r w:rsidR="00CA30AA">
        <w:rPr>
          <w:b/>
          <w:sz w:val="28"/>
          <w:szCs w:val="28"/>
        </w:rPr>
        <w:t>involve?</w:t>
      </w:r>
    </w:p>
    <w:p w:rsidR="00CA30AA" w:rsidRDefault="00CA30AA" w:rsidP="00CA30AA">
      <w:pPr>
        <w:jc w:val="both"/>
        <w:rPr>
          <w:sz w:val="28"/>
          <w:szCs w:val="28"/>
        </w:rPr>
      </w:pPr>
      <w:r>
        <w:rPr>
          <w:sz w:val="28"/>
          <w:szCs w:val="28"/>
        </w:rPr>
        <w:t>It will involve dealing with money and arranging your own support.</w:t>
      </w:r>
    </w:p>
    <w:p w:rsidR="00CA30AA" w:rsidRDefault="00CA30AA" w:rsidP="00CA30AA">
      <w:pPr>
        <w:jc w:val="both"/>
        <w:rPr>
          <w:sz w:val="28"/>
          <w:szCs w:val="28"/>
        </w:rPr>
      </w:pPr>
    </w:p>
    <w:p w:rsidR="00CA30AA" w:rsidRDefault="000C0A03" w:rsidP="00CA30A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33F3D03C" wp14:editId="2B884E63">
            <wp:simplePos x="0" y="0"/>
            <wp:positionH relativeFrom="margin">
              <wp:posOffset>-914400</wp:posOffset>
            </wp:positionH>
            <wp:positionV relativeFrom="margin">
              <wp:posOffset>1866265</wp:posOffset>
            </wp:positionV>
            <wp:extent cx="847725" cy="1114425"/>
            <wp:effectExtent l="0" t="0" r="9525" b="9525"/>
            <wp:wrapSquare wrapText="bothSides"/>
            <wp:docPr id="6" name="Picture 6" descr="C:\Users\ikennard\AppData\Local\Microsoft\Windows\Temporary Internet Files\Content.IE5\BQPTI87K\customer-servi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kennard\AppData\Local\Microsoft\Windows\Temporary Internet Files\Content.IE5\BQPTI87K\customer-servic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0AA">
        <w:rPr>
          <w:b/>
          <w:sz w:val="28"/>
          <w:szCs w:val="28"/>
        </w:rPr>
        <w:t>Can I get help?</w:t>
      </w:r>
    </w:p>
    <w:p w:rsidR="00CA30AA" w:rsidRDefault="00CA30AA" w:rsidP="00CA30AA">
      <w:pPr>
        <w:jc w:val="both"/>
        <w:rPr>
          <w:noProof/>
          <w:sz w:val="28"/>
          <w:szCs w:val="28"/>
          <w:lang w:eastAsia="en-GB"/>
        </w:rPr>
      </w:pPr>
      <w:r>
        <w:rPr>
          <w:sz w:val="28"/>
          <w:szCs w:val="28"/>
        </w:rPr>
        <w:t xml:space="preserve">Friends and family can help you or you can use Thurrock’s DP and payroll service </w:t>
      </w:r>
      <w:r w:rsidR="00054540">
        <w:rPr>
          <w:sz w:val="28"/>
          <w:szCs w:val="28"/>
        </w:rPr>
        <w:t>(</w:t>
      </w:r>
      <w:r>
        <w:rPr>
          <w:sz w:val="28"/>
          <w:szCs w:val="28"/>
        </w:rPr>
        <w:t>run by Purple Zest</w:t>
      </w:r>
      <w:r w:rsidR="00054540">
        <w:rPr>
          <w:sz w:val="28"/>
          <w:szCs w:val="28"/>
        </w:rPr>
        <w:t>)</w:t>
      </w:r>
      <w:r>
        <w:rPr>
          <w:sz w:val="28"/>
          <w:szCs w:val="28"/>
        </w:rPr>
        <w:t xml:space="preserve"> that your Care Practitioner can refer you to. </w:t>
      </w:r>
    </w:p>
    <w:p w:rsidR="00582BFF" w:rsidRPr="00A81ED7" w:rsidRDefault="000C0A03" w:rsidP="00CA30AA">
      <w:pPr>
        <w:jc w:val="both"/>
        <w:rPr>
          <w:b/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2733F579" wp14:editId="0F5CDDB4">
            <wp:simplePos x="0" y="0"/>
            <wp:positionH relativeFrom="margin">
              <wp:posOffset>-914400</wp:posOffset>
            </wp:positionH>
            <wp:positionV relativeFrom="margin">
              <wp:posOffset>3429000</wp:posOffset>
            </wp:positionV>
            <wp:extent cx="847725" cy="1123950"/>
            <wp:effectExtent l="0" t="0" r="9525" b="0"/>
            <wp:wrapSquare wrapText="bothSides"/>
            <wp:docPr id="16" name="Picture 16" descr="C:\Users\ikennard\AppData\Local\Microsoft\Windows\Temporary Internet Files\Content.IE5\BQPTI87K\shopping-cart-1276260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kennard\AppData\Local\Microsoft\Windows\Temporary Internet Files\Content.IE5\BQPTI87K\shopping-cart-1276260_960_72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1ED7">
        <w:rPr>
          <w:b/>
          <w:noProof/>
          <w:sz w:val="28"/>
          <w:szCs w:val="28"/>
          <w:lang w:eastAsia="en-GB"/>
        </w:rPr>
        <w:t>How can I use my DP?</w:t>
      </w:r>
    </w:p>
    <w:p w:rsidR="00582BFF" w:rsidRDefault="00A81ED7" w:rsidP="00CA30AA">
      <w:pPr>
        <w:jc w:val="both"/>
        <w:rPr>
          <w:sz w:val="28"/>
          <w:szCs w:val="28"/>
        </w:rPr>
      </w:pPr>
      <w:r>
        <w:rPr>
          <w:sz w:val="28"/>
          <w:szCs w:val="28"/>
        </w:rPr>
        <w:t>You can use your DP to buy services that</w:t>
      </w:r>
      <w:r w:rsidR="00810978">
        <w:rPr>
          <w:sz w:val="28"/>
          <w:szCs w:val="28"/>
        </w:rPr>
        <w:t xml:space="preserve"> are legal and</w:t>
      </w:r>
      <w:r>
        <w:rPr>
          <w:sz w:val="28"/>
          <w:szCs w:val="28"/>
        </w:rPr>
        <w:t xml:space="preserve"> meet your outcomes</w:t>
      </w:r>
      <w:r w:rsidR="00810978">
        <w:rPr>
          <w:sz w:val="28"/>
          <w:szCs w:val="28"/>
        </w:rPr>
        <w:t>. These are outcomes are identified in your care assessment.</w:t>
      </w:r>
    </w:p>
    <w:p w:rsidR="007F1A26" w:rsidRDefault="007F1A26" w:rsidP="00CA30AA">
      <w:pPr>
        <w:jc w:val="both"/>
        <w:rPr>
          <w:sz w:val="28"/>
          <w:szCs w:val="28"/>
        </w:rPr>
      </w:pPr>
    </w:p>
    <w:p w:rsidR="007F1A26" w:rsidRDefault="007F1A26" w:rsidP="00CA30AA">
      <w:pPr>
        <w:jc w:val="both"/>
        <w:rPr>
          <w:sz w:val="28"/>
          <w:szCs w:val="28"/>
        </w:rPr>
      </w:pPr>
    </w:p>
    <w:p w:rsidR="007F1A26" w:rsidRDefault="007F1A26" w:rsidP="00CA30AA">
      <w:pPr>
        <w:jc w:val="both"/>
        <w:rPr>
          <w:sz w:val="28"/>
          <w:szCs w:val="28"/>
        </w:rPr>
      </w:pPr>
    </w:p>
    <w:p w:rsidR="007F1A26" w:rsidRDefault="007F1A26" w:rsidP="00CA30AA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3C73D511" wp14:editId="42C1B33C">
            <wp:simplePos x="0" y="0"/>
            <wp:positionH relativeFrom="margin">
              <wp:posOffset>-695325</wp:posOffset>
            </wp:positionH>
            <wp:positionV relativeFrom="margin">
              <wp:posOffset>142875</wp:posOffset>
            </wp:positionV>
            <wp:extent cx="742950" cy="742950"/>
            <wp:effectExtent l="0" t="0" r="0" b="0"/>
            <wp:wrapSquare wrapText="bothSides"/>
            <wp:docPr id="18" name="Picture 18" descr="C:\Users\ikennard\AppData\Local\Microsoft\Windows\Temporary Internet Files\Content.IE5\BQPTI87K\20061231222627!Inform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kennard\AppData\Local\Microsoft\Windows\Temporary Internet Files\Content.IE5\BQPTI87K\20061231222627!Information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A26" w:rsidRDefault="007F1A26" w:rsidP="00CA3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Finding out more………………………………………</w:t>
      </w:r>
    </w:p>
    <w:p w:rsidR="006E243A" w:rsidRDefault="006E243A" w:rsidP="00CA30AA">
      <w:pPr>
        <w:jc w:val="both"/>
        <w:rPr>
          <w:b/>
          <w:sz w:val="28"/>
          <w:szCs w:val="28"/>
        </w:rPr>
      </w:pPr>
    </w:p>
    <w:p w:rsidR="006E243A" w:rsidRDefault="006E243A" w:rsidP="00CA30A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46A196BD" wp14:editId="4020AF5F">
            <wp:simplePos x="0" y="0"/>
            <wp:positionH relativeFrom="margin">
              <wp:posOffset>-838200</wp:posOffset>
            </wp:positionH>
            <wp:positionV relativeFrom="margin">
              <wp:posOffset>1314450</wp:posOffset>
            </wp:positionV>
            <wp:extent cx="704850" cy="819150"/>
            <wp:effectExtent l="0" t="0" r="0" b="0"/>
            <wp:wrapSquare wrapText="bothSides"/>
            <wp:docPr id="19" name="Picture 19" descr="C:\Users\ikennard\AppData\Local\Microsoft\Windows\Temporary Internet Files\Content.IE5\UOSHPW39\bigstockphoto_Finding_Information_33856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ikennard\AppData\Local\Microsoft\Windows\Temporary Internet Files\Content.IE5\UOSHPW39\bigstockphoto_Finding_Information_338564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43A" w:rsidRPr="006E243A" w:rsidRDefault="00864878" w:rsidP="00CA30AA">
      <w:pPr>
        <w:jc w:val="both"/>
        <w:rPr>
          <w:b/>
          <w:sz w:val="28"/>
          <w:szCs w:val="28"/>
        </w:rPr>
      </w:pPr>
      <w:hyperlink r:id="rId16" w:history="1">
        <w:r w:rsidR="006E243A" w:rsidRPr="006E243A">
          <w:rPr>
            <w:rStyle w:val="Hyperlink"/>
            <w:b/>
            <w:sz w:val="28"/>
            <w:szCs w:val="28"/>
          </w:rPr>
          <w:t>https://www.thurrock.gov.uk/paying-for-your-care-needs/direct-payments</w:t>
        </w:r>
      </w:hyperlink>
    </w:p>
    <w:p w:rsidR="006E243A" w:rsidRDefault="006E243A" w:rsidP="00CA30AA">
      <w:pPr>
        <w:jc w:val="both"/>
        <w:rPr>
          <w:b/>
          <w:sz w:val="28"/>
          <w:szCs w:val="28"/>
        </w:rPr>
      </w:pPr>
    </w:p>
    <w:p w:rsidR="006E243A" w:rsidRDefault="006E243A" w:rsidP="00CA30AA">
      <w:pPr>
        <w:jc w:val="both"/>
        <w:rPr>
          <w:b/>
          <w:sz w:val="28"/>
          <w:szCs w:val="28"/>
        </w:rPr>
      </w:pPr>
    </w:p>
    <w:p w:rsidR="007F1A26" w:rsidRPr="007F1A26" w:rsidRDefault="006E243A" w:rsidP="00CA3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Tel: </w:t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-695325</wp:posOffset>
            </wp:positionH>
            <wp:positionV relativeFrom="margin">
              <wp:posOffset>2743200</wp:posOffset>
            </wp:positionV>
            <wp:extent cx="647700" cy="647700"/>
            <wp:effectExtent l="0" t="0" r="0" b="0"/>
            <wp:wrapSquare wrapText="bothSides"/>
            <wp:docPr id="22" name="Picture 22" descr="C:\Users\ikennard\AppData\Local\Microsoft\Windows\Temporary Internet Files\Content.IE5\BQPTI87K\Phone_Shiny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ikennard\AppData\Local\Microsoft\Windows\Temporary Internet Files\Content.IE5\BQPTI87K\Phone_Shiny_Icon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9E8">
        <w:rPr>
          <w:b/>
          <w:sz w:val="28"/>
          <w:szCs w:val="28"/>
        </w:rPr>
        <w:t>01375 652679</w:t>
      </w:r>
    </w:p>
    <w:sectPr w:rsidR="007F1A26" w:rsidRPr="007F1A26" w:rsidSect="002E26E8">
      <w:headerReference w:type="default" r:id="rId18"/>
      <w:footerReference w:type="default" r:id="rId19"/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78" w:rsidRDefault="00864878" w:rsidP="00C314E1">
      <w:pPr>
        <w:spacing w:after="0" w:line="240" w:lineRule="auto"/>
      </w:pPr>
      <w:r>
        <w:separator/>
      </w:r>
    </w:p>
  </w:endnote>
  <w:endnote w:type="continuationSeparator" w:id="0">
    <w:p w:rsidR="00864878" w:rsidRDefault="00864878" w:rsidP="00C3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E1" w:rsidRPr="00C314E1" w:rsidRDefault="00623FDB">
    <w:pPr>
      <w:pStyle w:val="Foo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1312" behindDoc="1" locked="1" layoutInCell="1" allowOverlap="1" wp14:anchorId="6610CF85" wp14:editId="2DF618AE">
          <wp:simplePos x="0" y="0"/>
          <wp:positionH relativeFrom="page">
            <wp:posOffset>-9525</wp:posOffset>
          </wp:positionH>
          <wp:positionV relativeFrom="page">
            <wp:posOffset>7105650</wp:posOffset>
          </wp:positionV>
          <wp:extent cx="5353050" cy="359410"/>
          <wp:effectExtent l="0" t="0" r="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4E1" w:rsidRPr="00C314E1">
      <w:rPr>
        <w:b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78" w:rsidRDefault="00864878" w:rsidP="00C314E1">
      <w:pPr>
        <w:spacing w:after="0" w:line="240" w:lineRule="auto"/>
      </w:pPr>
      <w:r>
        <w:separator/>
      </w:r>
    </w:p>
  </w:footnote>
  <w:footnote w:type="continuationSeparator" w:id="0">
    <w:p w:rsidR="00864878" w:rsidRDefault="00864878" w:rsidP="00C3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E1" w:rsidRDefault="006107C0">
    <w:pPr>
      <w:pStyle w:val="Header"/>
    </w:pPr>
    <w:r w:rsidRPr="00C314E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B3F97" wp14:editId="7E334005">
              <wp:simplePos x="0" y="0"/>
              <wp:positionH relativeFrom="column">
                <wp:posOffset>-152400</wp:posOffset>
              </wp:positionH>
              <wp:positionV relativeFrom="paragraph">
                <wp:posOffset>-344805</wp:posOffset>
              </wp:positionV>
              <wp:extent cx="2054225" cy="876300"/>
              <wp:effectExtent l="0" t="0" r="0" b="0"/>
              <wp:wrapNone/>
              <wp:docPr id="23" name="Title 2">
                <a:extLst xmlns:a="http://schemas.openxmlformats.org/drawingml/2006/main">
                  <a:ext uri="{FF2B5EF4-FFF2-40B4-BE49-F238E27FC236}">
                    <a16:creationId xmlns:a16="http://schemas.microsoft.com/office/drawing/2014/main" id="{407A995D-9296-C244-807A-AA6858379DF0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054225" cy="876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14E1" w:rsidRDefault="00C314E1" w:rsidP="00C314E1">
                          <w:pPr>
                            <w:pStyle w:val="NormalWeb"/>
                            <w:spacing w:before="0" w:beforeAutospacing="0" w:after="0" w:afterAutospacing="0" w:line="216" w:lineRule="auto"/>
                            <w:rPr>
                              <w:rFonts w:asciiTheme="majorHAnsi" w:eastAsiaTheme="majorEastAsia" w:hAnsi="Cambria" w:cstheme="majorBidi"/>
                              <w:color w:val="1F497D" w:themeColor="text2"/>
                              <w:kern w:val="24"/>
                              <w:sz w:val="28"/>
                              <w:szCs w:val="28"/>
                              <w:lang w:val="en-US"/>
                            </w:rPr>
                          </w:pPr>
                          <w:r w:rsidRPr="00C314E1">
                            <w:rPr>
                              <w:rFonts w:asciiTheme="majorHAnsi" w:eastAsiaTheme="majorEastAsia" w:hAnsi="Cambria" w:cstheme="majorBidi"/>
                              <w:b/>
                              <w:bCs/>
                              <w:outline/>
                              <w:color w:val="7D7D7D"/>
                              <w:kern w:val="24"/>
                              <w:sz w:val="28"/>
                              <w:szCs w:val="28"/>
                              <w:lang w:val="en-US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7C7C7C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D</w:t>
                          </w:r>
                          <w:r w:rsidRPr="00C314E1">
                            <w:rPr>
                              <w:rFonts w:asciiTheme="majorHAnsi" w:eastAsiaTheme="majorEastAsia" w:hAnsi="Cambria" w:cstheme="majorBidi"/>
                              <w:color w:val="1F497D" w:themeColor="text2"/>
                              <w:kern w:val="24"/>
                              <w:sz w:val="28"/>
                              <w:szCs w:val="28"/>
                              <w:lang w:val="en-US"/>
                            </w:rPr>
                            <w:t xml:space="preserve">irect  </w:t>
                          </w:r>
                        </w:p>
                        <w:p w:rsidR="00C314E1" w:rsidRDefault="00C314E1" w:rsidP="00C314E1">
                          <w:pPr>
                            <w:pStyle w:val="NormalWeb"/>
                            <w:spacing w:before="0" w:beforeAutospacing="0" w:after="0" w:afterAutospacing="0" w:line="216" w:lineRule="auto"/>
                            <w:rPr>
                              <w:rFonts w:asciiTheme="majorHAnsi" w:eastAsiaTheme="majorEastAsia" w:hAnsi="Cambria" w:cstheme="majorBidi"/>
                              <w:b/>
                              <w:bCs/>
                              <w:color w:val="1F497D" w:themeColor="text2"/>
                              <w:kern w:val="24"/>
                              <w:sz w:val="46"/>
                              <w:szCs w:val="46"/>
                              <w:lang w:val="en-US"/>
                            </w:rPr>
                          </w:pPr>
                          <w:r w:rsidRPr="00C314E1">
                            <w:rPr>
                              <w:rFonts w:asciiTheme="majorHAnsi" w:eastAsiaTheme="majorEastAsia" w:hAnsi="Cambria" w:cstheme="majorBidi"/>
                              <w:b/>
                              <w:bCs/>
                              <w:outline/>
                              <w:color w:val="7D7D7D"/>
                              <w:kern w:val="24"/>
                              <w:sz w:val="28"/>
                              <w:szCs w:val="28"/>
                              <w:lang w:val="en-US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7C7C7C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P</w:t>
                          </w:r>
                          <w:r w:rsidRPr="00C314E1">
                            <w:rPr>
                              <w:rFonts w:asciiTheme="majorHAnsi" w:eastAsiaTheme="majorEastAsia" w:hAnsi="Cambria" w:cstheme="majorBidi"/>
                              <w:color w:val="1F497D" w:themeColor="text2"/>
                              <w:kern w:val="24"/>
                              <w:sz w:val="28"/>
                              <w:szCs w:val="28"/>
                              <w:lang w:val="en-US"/>
                            </w:rPr>
                            <w:t xml:space="preserve">ayments       </w:t>
                          </w:r>
                          <w:r w:rsidRPr="00C314E1">
                            <w:rPr>
                              <w:rFonts w:asciiTheme="majorHAnsi" w:eastAsiaTheme="majorEastAsia" w:hAnsi="Cambria" w:cstheme="majorBidi"/>
                              <w:b/>
                              <w:bCs/>
                              <w:outline/>
                              <w:color w:val="7D7D7D"/>
                              <w:kern w:val="24"/>
                              <w:sz w:val="28"/>
                              <w:szCs w:val="28"/>
                              <w:lang w:val="en-US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7C7C7C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E</w:t>
                          </w:r>
                          <w:r w:rsidRPr="00C314E1">
                            <w:rPr>
                              <w:rFonts w:asciiTheme="majorHAnsi" w:eastAsiaTheme="majorEastAsia" w:hAnsi="Cambria" w:cstheme="majorBidi"/>
                              <w:color w:val="1F497D" w:themeColor="text2"/>
                              <w:kern w:val="24"/>
                              <w:sz w:val="28"/>
                              <w:szCs w:val="28"/>
                              <w:lang w:val="en-US"/>
                            </w:rPr>
                            <w:t>ngagement</w:t>
                          </w:r>
                          <w:r>
                            <w:rPr>
                              <w:rFonts w:asciiTheme="majorHAnsi" w:eastAsiaTheme="majorEastAsia" w:hAnsi="Cambria" w:cstheme="majorBidi"/>
                              <w:b/>
                              <w:bCs/>
                              <w:color w:val="1F497D" w:themeColor="text2"/>
                              <w:kern w:val="24"/>
                              <w:sz w:val="46"/>
                              <w:szCs w:val="46"/>
                              <w:lang w:val="en-US"/>
                            </w:rPr>
                            <w:t xml:space="preserve"> </w:t>
                          </w:r>
                        </w:p>
                        <w:p w:rsidR="00C314E1" w:rsidRDefault="00C314E1" w:rsidP="00C314E1">
                          <w:pPr>
                            <w:pStyle w:val="NormalWeb"/>
                            <w:spacing w:before="0" w:beforeAutospacing="0" w:after="0" w:afterAutospacing="0" w:line="216" w:lineRule="auto"/>
                          </w:pPr>
                          <w:r w:rsidRPr="00C314E1">
                            <w:rPr>
                              <w:rFonts w:asciiTheme="majorHAnsi" w:eastAsiaTheme="majorEastAsia" w:hAnsi="Cambria" w:cstheme="majorBidi"/>
                              <w:b/>
                              <w:bCs/>
                              <w:outline/>
                              <w:color w:val="7D7D7D"/>
                              <w:kern w:val="24"/>
                              <w:sz w:val="28"/>
                              <w:szCs w:val="28"/>
                              <w:lang w:val="en-US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7C7C7C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G</w:t>
                          </w:r>
                          <w:r w:rsidRPr="00C314E1">
                            <w:rPr>
                              <w:rFonts w:asciiTheme="majorHAnsi" w:eastAsiaTheme="majorEastAsia" w:hAnsi="Cambria" w:cstheme="majorBidi"/>
                              <w:color w:val="1F497D" w:themeColor="text2"/>
                              <w:kern w:val="24"/>
                              <w:sz w:val="28"/>
                              <w:szCs w:val="28"/>
                              <w:lang w:val="en-US"/>
                            </w:rPr>
                            <w:t>roup</w:t>
                          </w:r>
                        </w:p>
                      </w:txbxContent>
                    </wps:txbx>
                    <wps:bodyPr wrap="square" lIns="107287" tIns="53643" rIns="107287" bIns="53643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B3F97" id="Title 2" o:spid="_x0000_s1026" style="position:absolute;margin-left:-12pt;margin-top:-27.15pt;width:161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" filled="f" stroked="f">
              <v:path arrowok="t"/>
              <o:lock v:ext="edit" grouping="t"/>
              <v:textbox inset="2.98019mm,1.49008mm,2.98019mm,1.49008mm">
                <w:txbxContent>
                  <w:p w:rsidR="00C314E1" w:rsidRDefault="00C314E1" w:rsidP="00C314E1">
                    <w:pPr>
                      <w:pStyle w:val="NormalWeb"/>
                      <w:spacing w:before="0" w:beforeAutospacing="0" w:after="0" w:afterAutospacing="0" w:line="216" w:lineRule="auto"/>
                      <w:rPr>
                        <w:rFonts w:asciiTheme="majorHAnsi" w:eastAsiaTheme="majorEastAsia" w:hAnsi="Cambria" w:cstheme="majorBidi"/>
                        <w:color w:val="1F497D" w:themeColor="text2"/>
                        <w:kern w:val="24"/>
                        <w:sz w:val="28"/>
                        <w:szCs w:val="28"/>
                        <w:lang w:val="en-US"/>
                      </w:rPr>
                    </w:pPr>
                    <w:r w:rsidRPr="00C314E1">
                      <w:rPr>
                        <w:rFonts w:asciiTheme="majorHAnsi" w:eastAsiaTheme="majorEastAsia" w:hAnsi="Cambria" w:cstheme="majorBidi"/>
                        <w:b/>
                        <w:bCs/>
                        <w:outline/>
                        <w:color w:val="7D7D7D"/>
                        <w:kern w:val="24"/>
                        <w:sz w:val="28"/>
                        <w:szCs w:val="28"/>
                        <w:lang w:val="en-US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7C7C7C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D</w:t>
                    </w:r>
                    <w:r w:rsidRPr="00C314E1">
                      <w:rPr>
                        <w:rFonts w:asciiTheme="majorHAnsi" w:eastAsiaTheme="majorEastAsia" w:hAnsi="Cambria" w:cstheme="majorBidi"/>
                        <w:color w:val="1F497D" w:themeColor="text2"/>
                        <w:kern w:val="24"/>
                        <w:sz w:val="28"/>
                        <w:szCs w:val="28"/>
                        <w:lang w:val="en-US"/>
                      </w:rPr>
                      <w:t xml:space="preserve">irect  </w:t>
                    </w:r>
                  </w:p>
                  <w:p w:rsidR="00C314E1" w:rsidRDefault="00C314E1" w:rsidP="00C314E1">
                    <w:pPr>
                      <w:pStyle w:val="NormalWeb"/>
                      <w:spacing w:before="0" w:beforeAutospacing="0" w:after="0" w:afterAutospacing="0" w:line="216" w:lineRule="auto"/>
                      <w:rPr>
                        <w:rFonts w:asciiTheme="majorHAnsi" w:eastAsiaTheme="majorEastAsia" w:hAnsi="Cambria" w:cstheme="majorBidi"/>
                        <w:b/>
                        <w:bCs/>
                        <w:color w:val="1F497D" w:themeColor="text2"/>
                        <w:kern w:val="24"/>
                        <w:sz w:val="46"/>
                        <w:szCs w:val="46"/>
                        <w:lang w:val="en-US"/>
                      </w:rPr>
                    </w:pPr>
                    <w:r w:rsidRPr="00C314E1">
                      <w:rPr>
                        <w:rFonts w:asciiTheme="majorHAnsi" w:eastAsiaTheme="majorEastAsia" w:hAnsi="Cambria" w:cstheme="majorBidi"/>
                        <w:b/>
                        <w:bCs/>
                        <w:outline/>
                        <w:color w:val="7D7D7D"/>
                        <w:kern w:val="24"/>
                        <w:sz w:val="28"/>
                        <w:szCs w:val="28"/>
                        <w:lang w:val="en-US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7C7C7C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P</w:t>
                    </w:r>
                    <w:r w:rsidRPr="00C314E1">
                      <w:rPr>
                        <w:rFonts w:asciiTheme="majorHAnsi" w:eastAsiaTheme="majorEastAsia" w:hAnsi="Cambria" w:cstheme="majorBidi"/>
                        <w:color w:val="1F497D" w:themeColor="text2"/>
                        <w:kern w:val="24"/>
                        <w:sz w:val="28"/>
                        <w:szCs w:val="28"/>
                        <w:lang w:val="en-US"/>
                      </w:rPr>
                      <w:t xml:space="preserve">ayments       </w:t>
                    </w:r>
                    <w:r w:rsidRPr="00C314E1">
                      <w:rPr>
                        <w:rFonts w:asciiTheme="majorHAnsi" w:eastAsiaTheme="majorEastAsia" w:hAnsi="Cambria" w:cstheme="majorBidi"/>
                        <w:b/>
                        <w:bCs/>
                        <w:outline/>
                        <w:color w:val="7D7D7D"/>
                        <w:kern w:val="24"/>
                        <w:sz w:val="28"/>
                        <w:szCs w:val="28"/>
                        <w:lang w:val="en-US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7C7C7C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E</w:t>
                    </w:r>
                    <w:r w:rsidRPr="00C314E1">
                      <w:rPr>
                        <w:rFonts w:asciiTheme="majorHAnsi" w:eastAsiaTheme="majorEastAsia" w:hAnsi="Cambria" w:cstheme="majorBidi"/>
                        <w:color w:val="1F497D" w:themeColor="text2"/>
                        <w:kern w:val="24"/>
                        <w:sz w:val="28"/>
                        <w:szCs w:val="28"/>
                        <w:lang w:val="en-US"/>
                      </w:rPr>
                      <w:t>ngagement</w:t>
                    </w:r>
                    <w:r>
                      <w:rPr>
                        <w:rFonts w:asciiTheme="majorHAnsi" w:eastAsiaTheme="majorEastAsia" w:hAnsi="Cambria" w:cstheme="majorBidi"/>
                        <w:b/>
                        <w:bCs/>
                        <w:color w:val="1F497D" w:themeColor="text2"/>
                        <w:kern w:val="24"/>
                        <w:sz w:val="46"/>
                        <w:szCs w:val="46"/>
                        <w:lang w:val="en-US"/>
                      </w:rPr>
                      <w:t xml:space="preserve"> </w:t>
                    </w:r>
                  </w:p>
                  <w:p w:rsidR="00C314E1" w:rsidRDefault="00C314E1" w:rsidP="00C314E1">
                    <w:pPr>
                      <w:pStyle w:val="NormalWeb"/>
                      <w:spacing w:before="0" w:beforeAutospacing="0" w:after="0" w:afterAutospacing="0" w:line="216" w:lineRule="auto"/>
                    </w:pPr>
                    <w:r w:rsidRPr="00C314E1">
                      <w:rPr>
                        <w:rFonts w:asciiTheme="majorHAnsi" w:eastAsiaTheme="majorEastAsia" w:hAnsi="Cambria" w:cstheme="majorBidi"/>
                        <w:b/>
                        <w:bCs/>
                        <w:outline/>
                        <w:color w:val="7D7D7D"/>
                        <w:kern w:val="24"/>
                        <w:sz w:val="28"/>
                        <w:szCs w:val="28"/>
                        <w:lang w:val="en-US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7C7C7C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G</w:t>
                    </w:r>
                    <w:r w:rsidRPr="00C314E1">
                      <w:rPr>
                        <w:rFonts w:asciiTheme="majorHAnsi" w:eastAsiaTheme="majorEastAsia" w:hAnsi="Cambria" w:cstheme="majorBidi"/>
                        <w:color w:val="1F497D" w:themeColor="text2"/>
                        <w:kern w:val="24"/>
                        <w:sz w:val="28"/>
                        <w:szCs w:val="28"/>
                        <w:lang w:val="en-US"/>
                      </w:rPr>
                      <w:t>roup</w:t>
                    </w:r>
                  </w:p>
                </w:txbxContent>
              </v:textbox>
            </v:rect>
          </w:pict>
        </mc:Fallback>
      </mc:AlternateContent>
    </w:r>
    <w:r w:rsidRPr="00C314E1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F2BFA8D" wp14:editId="2537BB15">
          <wp:simplePos x="0" y="0"/>
          <wp:positionH relativeFrom="column">
            <wp:posOffset>-781050</wp:posOffset>
          </wp:positionH>
          <wp:positionV relativeFrom="paragraph">
            <wp:posOffset>-268605</wp:posOffset>
          </wp:positionV>
          <wp:extent cx="730250" cy="714375"/>
          <wp:effectExtent l="0" t="0" r="0" b="9525"/>
          <wp:wrapNone/>
          <wp:docPr id="21" name="Content Placeholder 20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tent Placeholder 20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1"/>
    <w:rsid w:val="00054540"/>
    <w:rsid w:val="000C0A03"/>
    <w:rsid w:val="00125384"/>
    <w:rsid w:val="00136978"/>
    <w:rsid w:val="00194EA0"/>
    <w:rsid w:val="001F19E8"/>
    <w:rsid w:val="002E26E8"/>
    <w:rsid w:val="00582BFF"/>
    <w:rsid w:val="006107C0"/>
    <w:rsid w:val="00623FDB"/>
    <w:rsid w:val="00663A8E"/>
    <w:rsid w:val="006E243A"/>
    <w:rsid w:val="007F1A26"/>
    <w:rsid w:val="00810978"/>
    <w:rsid w:val="00812174"/>
    <w:rsid w:val="00864878"/>
    <w:rsid w:val="00A81ED7"/>
    <w:rsid w:val="00C314E1"/>
    <w:rsid w:val="00CA30AA"/>
    <w:rsid w:val="00DC66CF"/>
    <w:rsid w:val="00E16CCF"/>
    <w:rsid w:val="00E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436CD-89A6-43C7-A9CB-11117593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4E1"/>
  </w:style>
  <w:style w:type="paragraph" w:styleId="Footer">
    <w:name w:val="footer"/>
    <w:basedOn w:val="Normal"/>
    <w:link w:val="FooterChar"/>
    <w:uiPriority w:val="99"/>
    <w:unhideWhenUsed/>
    <w:rsid w:val="00C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4E1"/>
  </w:style>
  <w:style w:type="paragraph" w:styleId="BalloonText">
    <w:name w:val="Balloon Text"/>
    <w:basedOn w:val="Normal"/>
    <w:link w:val="BalloonTextChar"/>
    <w:uiPriority w:val="99"/>
    <w:semiHidden/>
    <w:unhideWhenUsed/>
    <w:rsid w:val="00C3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14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E2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www.thurrock.gov.uk/paying-for-your-care-needs/direct-pay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200D98310CAD465FB48C3A62E91DFCBC" version="1.0.0">
  <systemFields>
    <field name="Objective-Id">
      <value order="0">A4890399</value>
    </field>
    <field name="Objective-Title">
      <value order="0">I&amp;A Reflections Acton 1 - DP Quick Guide</value>
    </field>
    <field name="Objective-Description">
      <value order="0"/>
    </field>
    <field name="Objective-CreationStamp">
      <value order="0">2019-04-18T12:59:09Z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2019-05-09T15:32:19Z</value>
    </field>
    <field name="Objective-Owner">
      <value order="0">Kennard, Ian</value>
    </field>
    <field name="Objective-Path">
      <value order="0">Thurrock Global Folder:Thurrock Corporate File Plan:Procurement:Contracting:Adults, Health &amp; Commissioning Contracts:Direct Payments &amp; IPB:Direct Payments:DPEG Minutes / Feedback / Docs</value>
    </field>
    <field name="Objective-Parent">
      <value order="0">DPEG Minutes / Feedback / Docs</value>
    </field>
    <field name="Objective-State">
      <value order="0">Being Drafted</value>
    </field>
    <field name="Objective-VersionId">
      <value order="0">vA7275578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qA253247</value>
    </field>
    <field name="Objective-Classification">
      <value order="0"/>
    </field>
    <field name="Objective-Caveats">
      <value order="0">Active Users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Kennard, Ian</dc:creator>
  <cp:lastModifiedBy>Kennard, Ian</cp:lastModifiedBy>
  <cp:revision>7</cp:revision>
  <cp:lastPrinted>2019-04-18T14:46:00Z</cp:lastPrinted>
  <dcterms:created xsi:type="dcterms:W3CDTF">2019-04-18T12:14:00Z</dcterms:created>
  <dcterms:modified xsi:type="dcterms:W3CDTF">2019-04-18T14:59:00Z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A4890399</vt:lpwstr>
  </property>
  <property fmtid="{D5CDD505-2E9C-101B-9397-08002B2CF9AE}" pid="4" name="Objective-Title">
    <vt:lpwstr>I&amp;A Reflections Acton 1 - DP Quick Guide</vt:lpwstr>
  </property>
  <property fmtid="{D5CDD505-2E9C-101B-9397-08002B2CF9AE}" pid="5" name="Objective-Description">
    <vt:lpwstr/>
  </property>
  <property fmtid="{D5CDD505-2E9C-101B-9397-08002B2CF9AE}" pid="6" name="Objective-CreationStamp">
    <vt:filetime>2019-04-18T15:00:47Z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2019-05-09T15:32:19Z</vt:filetime>
  </property>
  <property fmtid="{D5CDD505-2E9C-101B-9397-08002B2CF9AE}" pid="11" name="Objective-Owner">
    <vt:lpwstr>Kennard, Ian</vt:lpwstr>
  </property>
  <property fmtid="{D5CDD505-2E9C-101B-9397-08002B2CF9AE}" pid="12" name="Objective-Path">
    <vt:lpwstr>Thurrock Global Folder:Thurrock Corporate File Plan:Procurement:Contracting:Adults, Health &amp; Commissioning Contracts:Direct Payments &amp; IPB:Direct Payments:DPEG Minutes / Feedback / Docs:</vt:lpwstr>
  </property>
  <property fmtid="{D5CDD505-2E9C-101B-9397-08002B2CF9AE}" pid="13" name="Objective-Parent">
    <vt:lpwstr>DPEG Minutes / Feedback / Docs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vA7275578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>groups: Active Users; </vt:lpwstr>
  </property>
  <property fmtid="{D5CDD505-2E9C-101B-9397-08002B2CF9AE}" pid="22" name="Objective-Comment">
    <vt:lpwstr/>
  </property>
</Properties>
</file>