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1B" w:rsidRPr="00C94879" w:rsidRDefault="002F111B" w:rsidP="002F111B">
      <w:pPr>
        <w:jc w:val="center"/>
        <w:rPr>
          <w:b/>
          <w:sz w:val="28"/>
          <w:szCs w:val="28"/>
        </w:rPr>
      </w:pPr>
      <w:bookmarkStart w:id="0" w:name="_GoBack"/>
      <w:r w:rsidRPr="00C94879">
        <w:rPr>
          <w:b/>
          <w:bCs/>
          <w:sz w:val="28"/>
          <w:szCs w:val="28"/>
        </w:rPr>
        <w:t>Direct Payments Engagement Group (DPEG)</w:t>
      </w:r>
    </w:p>
    <w:bookmarkEnd w:id="0"/>
    <w:p w:rsidR="002F111B" w:rsidRPr="00C94879" w:rsidRDefault="00C94879" w:rsidP="002F111B">
      <w:pPr>
        <w:jc w:val="center"/>
        <w:rPr>
          <w:b/>
          <w:sz w:val="28"/>
          <w:szCs w:val="28"/>
        </w:rPr>
      </w:pPr>
      <w:r w:rsidRPr="00C94879">
        <w:rPr>
          <w:b/>
          <w:bCs/>
          <w:sz w:val="28"/>
          <w:szCs w:val="28"/>
        </w:rPr>
        <w:t>17</w:t>
      </w:r>
      <w:r w:rsidRPr="00C94879">
        <w:rPr>
          <w:b/>
          <w:bCs/>
          <w:sz w:val="28"/>
          <w:szCs w:val="28"/>
          <w:vertAlign w:val="superscript"/>
        </w:rPr>
        <w:t>th</w:t>
      </w:r>
      <w:r w:rsidRPr="00C94879">
        <w:rPr>
          <w:b/>
          <w:bCs/>
          <w:sz w:val="28"/>
          <w:szCs w:val="28"/>
        </w:rPr>
        <w:t xml:space="preserve"> November</w:t>
      </w:r>
      <w:r w:rsidR="002F111B" w:rsidRPr="00C94879">
        <w:rPr>
          <w:b/>
          <w:bCs/>
          <w:sz w:val="28"/>
          <w:szCs w:val="28"/>
        </w:rPr>
        <w:t xml:space="preserve"> 2017</w:t>
      </w:r>
    </w:p>
    <w:p w:rsidR="002F111B" w:rsidRDefault="002F111B" w:rsidP="002F111B">
      <w:pPr>
        <w:jc w:val="center"/>
        <w:rPr>
          <w:b/>
          <w:bCs/>
          <w:sz w:val="28"/>
          <w:szCs w:val="28"/>
        </w:rPr>
      </w:pPr>
      <w:r w:rsidRPr="00C94879">
        <w:rPr>
          <w:b/>
          <w:bCs/>
          <w:sz w:val="28"/>
          <w:szCs w:val="28"/>
        </w:rPr>
        <w:t xml:space="preserve">1pm to 3pm The Beehive, </w:t>
      </w:r>
      <w:proofErr w:type="spellStart"/>
      <w:r w:rsidRPr="00C94879">
        <w:rPr>
          <w:b/>
          <w:bCs/>
          <w:sz w:val="28"/>
          <w:szCs w:val="28"/>
        </w:rPr>
        <w:t>Grays</w:t>
      </w:r>
      <w:proofErr w:type="spellEnd"/>
    </w:p>
    <w:p w:rsidR="00C94879" w:rsidRPr="00C94879" w:rsidRDefault="00C94879" w:rsidP="002F111B">
      <w:pPr>
        <w:jc w:val="center"/>
        <w:rPr>
          <w:b/>
          <w:bCs/>
          <w:sz w:val="28"/>
          <w:szCs w:val="28"/>
          <w:u w:val="single"/>
        </w:rPr>
      </w:pPr>
      <w:r w:rsidRPr="00C94879">
        <w:rPr>
          <w:b/>
          <w:bCs/>
          <w:sz w:val="28"/>
          <w:szCs w:val="28"/>
          <w:u w:val="single"/>
        </w:rPr>
        <w:t>AGENDA</w:t>
      </w:r>
    </w:p>
    <w:p w:rsidR="00992F7E" w:rsidRPr="00C94879" w:rsidRDefault="00992F7E" w:rsidP="002F111B">
      <w:pPr>
        <w:jc w:val="center"/>
        <w:rPr>
          <w:b/>
          <w:sz w:val="28"/>
          <w:szCs w:val="28"/>
        </w:rPr>
      </w:pPr>
    </w:p>
    <w:p w:rsidR="00000000" w:rsidRPr="00C94879" w:rsidRDefault="00C94879" w:rsidP="00C94879">
      <w:pPr>
        <w:numPr>
          <w:ilvl w:val="0"/>
          <w:numId w:val="5"/>
        </w:numPr>
        <w:rPr>
          <w:b/>
          <w:sz w:val="28"/>
          <w:szCs w:val="28"/>
        </w:rPr>
      </w:pPr>
      <w:r w:rsidRPr="00C94879">
        <w:rPr>
          <w:b/>
          <w:sz w:val="28"/>
          <w:szCs w:val="28"/>
        </w:rPr>
        <w:t xml:space="preserve">Purpose of the group </w:t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 xml:space="preserve">(2-3 </w:t>
      </w:r>
      <w:proofErr w:type="spellStart"/>
      <w:r w:rsidRPr="00C94879">
        <w:rPr>
          <w:b/>
          <w:sz w:val="28"/>
          <w:szCs w:val="28"/>
        </w:rPr>
        <w:t>mins</w:t>
      </w:r>
      <w:proofErr w:type="spellEnd"/>
      <w:r w:rsidRPr="00C94879">
        <w:rPr>
          <w:b/>
          <w:sz w:val="28"/>
          <w:szCs w:val="28"/>
        </w:rPr>
        <w:t>).</w:t>
      </w:r>
    </w:p>
    <w:p w:rsidR="00000000" w:rsidRPr="00C94879" w:rsidRDefault="00C94879" w:rsidP="00C94879">
      <w:pPr>
        <w:numPr>
          <w:ilvl w:val="0"/>
          <w:numId w:val="5"/>
        </w:numPr>
        <w:rPr>
          <w:b/>
          <w:sz w:val="28"/>
          <w:szCs w:val="28"/>
        </w:rPr>
      </w:pPr>
      <w:r w:rsidRPr="00C94879">
        <w:rPr>
          <w:b/>
          <w:sz w:val="28"/>
          <w:szCs w:val="28"/>
        </w:rPr>
        <w:t xml:space="preserve">‘Since We Last Met’ </w:t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 xml:space="preserve">(5-10 </w:t>
      </w:r>
      <w:proofErr w:type="spellStart"/>
      <w:r w:rsidRPr="00C94879">
        <w:rPr>
          <w:b/>
          <w:sz w:val="28"/>
          <w:szCs w:val="28"/>
        </w:rPr>
        <w:t>mins</w:t>
      </w:r>
      <w:proofErr w:type="spellEnd"/>
      <w:r w:rsidRPr="00C94879">
        <w:rPr>
          <w:b/>
          <w:sz w:val="28"/>
          <w:szCs w:val="28"/>
        </w:rPr>
        <w:t>).</w:t>
      </w:r>
    </w:p>
    <w:p w:rsidR="00000000" w:rsidRPr="00C94879" w:rsidRDefault="00C94879" w:rsidP="00C94879">
      <w:pPr>
        <w:numPr>
          <w:ilvl w:val="0"/>
          <w:numId w:val="5"/>
        </w:numPr>
        <w:rPr>
          <w:b/>
          <w:sz w:val="28"/>
          <w:szCs w:val="28"/>
        </w:rPr>
      </w:pPr>
      <w:r w:rsidRPr="00C94879">
        <w:rPr>
          <w:b/>
          <w:sz w:val="28"/>
          <w:szCs w:val="28"/>
        </w:rPr>
        <w:t xml:space="preserve">Theme ‘How Can I Use Them’ </w:t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 xml:space="preserve">(15 </w:t>
      </w:r>
      <w:proofErr w:type="spellStart"/>
      <w:r w:rsidRPr="00C94879">
        <w:rPr>
          <w:b/>
          <w:sz w:val="28"/>
          <w:szCs w:val="28"/>
        </w:rPr>
        <w:t>mins</w:t>
      </w:r>
      <w:proofErr w:type="spellEnd"/>
      <w:r w:rsidRPr="00C94879">
        <w:rPr>
          <w:b/>
          <w:sz w:val="28"/>
          <w:szCs w:val="28"/>
        </w:rPr>
        <w:t>).</w:t>
      </w:r>
    </w:p>
    <w:p w:rsidR="00000000" w:rsidRPr="00C94879" w:rsidRDefault="00C94879" w:rsidP="00C94879">
      <w:pPr>
        <w:numPr>
          <w:ilvl w:val="0"/>
          <w:numId w:val="5"/>
        </w:numPr>
        <w:rPr>
          <w:b/>
          <w:sz w:val="28"/>
          <w:szCs w:val="28"/>
        </w:rPr>
      </w:pPr>
      <w:r w:rsidRPr="00C94879">
        <w:rPr>
          <w:b/>
          <w:sz w:val="28"/>
          <w:szCs w:val="28"/>
        </w:rPr>
        <w:t xml:space="preserve">Theme ‘How Can I Use Them’ – Getting Creative </w:t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 xml:space="preserve">(30 </w:t>
      </w:r>
      <w:proofErr w:type="spellStart"/>
      <w:r w:rsidRPr="00C94879">
        <w:rPr>
          <w:b/>
          <w:sz w:val="28"/>
          <w:szCs w:val="28"/>
        </w:rPr>
        <w:t>mins</w:t>
      </w:r>
      <w:proofErr w:type="spellEnd"/>
      <w:r w:rsidRPr="00C94879">
        <w:rPr>
          <w:b/>
          <w:sz w:val="28"/>
          <w:szCs w:val="28"/>
        </w:rPr>
        <w:t>).</w:t>
      </w:r>
    </w:p>
    <w:p w:rsidR="00000000" w:rsidRPr="00C94879" w:rsidRDefault="00C94879" w:rsidP="00C94879">
      <w:pPr>
        <w:numPr>
          <w:ilvl w:val="0"/>
          <w:numId w:val="5"/>
        </w:numPr>
        <w:rPr>
          <w:b/>
          <w:sz w:val="28"/>
          <w:szCs w:val="28"/>
        </w:rPr>
      </w:pPr>
      <w:r w:rsidRPr="00C94879">
        <w:rPr>
          <w:b/>
          <w:sz w:val="28"/>
          <w:szCs w:val="28"/>
        </w:rPr>
        <w:t xml:space="preserve">Break </w:t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 xml:space="preserve">(15 </w:t>
      </w:r>
      <w:proofErr w:type="spellStart"/>
      <w:r w:rsidRPr="00C94879">
        <w:rPr>
          <w:b/>
          <w:sz w:val="28"/>
          <w:szCs w:val="28"/>
        </w:rPr>
        <w:t>mins</w:t>
      </w:r>
      <w:proofErr w:type="spellEnd"/>
      <w:r w:rsidRPr="00C94879">
        <w:rPr>
          <w:b/>
          <w:sz w:val="28"/>
          <w:szCs w:val="28"/>
        </w:rPr>
        <w:t>).</w:t>
      </w:r>
    </w:p>
    <w:p w:rsidR="00000000" w:rsidRPr="00C94879" w:rsidRDefault="00C94879" w:rsidP="00C94879">
      <w:pPr>
        <w:numPr>
          <w:ilvl w:val="0"/>
          <w:numId w:val="5"/>
        </w:numPr>
        <w:rPr>
          <w:b/>
          <w:sz w:val="28"/>
          <w:szCs w:val="28"/>
        </w:rPr>
      </w:pPr>
      <w:r w:rsidRPr="00C94879">
        <w:rPr>
          <w:b/>
          <w:sz w:val="28"/>
          <w:szCs w:val="28"/>
        </w:rPr>
        <w:t>Theme ‘How Can I Use Them’ – Ge</w:t>
      </w:r>
      <w:r>
        <w:rPr>
          <w:b/>
          <w:sz w:val="28"/>
          <w:szCs w:val="28"/>
        </w:rPr>
        <w:t xml:space="preserve">tting Creative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 xml:space="preserve">(15 </w:t>
      </w:r>
      <w:proofErr w:type="spellStart"/>
      <w:r w:rsidRPr="00C94879">
        <w:rPr>
          <w:b/>
          <w:sz w:val="28"/>
          <w:szCs w:val="28"/>
        </w:rPr>
        <w:t>mins</w:t>
      </w:r>
      <w:proofErr w:type="spellEnd"/>
      <w:r w:rsidRPr="00C94879">
        <w:rPr>
          <w:b/>
          <w:sz w:val="28"/>
          <w:szCs w:val="28"/>
        </w:rPr>
        <w:t>).</w:t>
      </w:r>
    </w:p>
    <w:p w:rsidR="00000000" w:rsidRPr="00C94879" w:rsidRDefault="00C94879" w:rsidP="00C94879">
      <w:pPr>
        <w:numPr>
          <w:ilvl w:val="0"/>
          <w:numId w:val="5"/>
        </w:numPr>
        <w:rPr>
          <w:b/>
          <w:sz w:val="28"/>
          <w:szCs w:val="28"/>
        </w:rPr>
      </w:pPr>
      <w:r w:rsidRPr="00C94879">
        <w:rPr>
          <w:b/>
          <w:sz w:val="28"/>
          <w:szCs w:val="28"/>
        </w:rPr>
        <w:t xml:space="preserve">Theme ‘How Can I Use Them’ – Next Steps </w:t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 xml:space="preserve">(15 </w:t>
      </w:r>
      <w:proofErr w:type="spellStart"/>
      <w:r w:rsidRPr="00C94879">
        <w:rPr>
          <w:b/>
          <w:sz w:val="28"/>
          <w:szCs w:val="28"/>
        </w:rPr>
        <w:t>mins</w:t>
      </w:r>
      <w:proofErr w:type="spellEnd"/>
      <w:r w:rsidRPr="00C94879">
        <w:rPr>
          <w:b/>
          <w:sz w:val="28"/>
          <w:szCs w:val="28"/>
        </w:rPr>
        <w:t>).</w:t>
      </w:r>
    </w:p>
    <w:p w:rsidR="00000000" w:rsidRPr="00C94879" w:rsidRDefault="00C94879" w:rsidP="00C94879">
      <w:pPr>
        <w:numPr>
          <w:ilvl w:val="0"/>
          <w:numId w:val="5"/>
        </w:numPr>
        <w:rPr>
          <w:b/>
          <w:sz w:val="28"/>
          <w:szCs w:val="28"/>
        </w:rPr>
      </w:pPr>
      <w:r w:rsidRPr="00C94879">
        <w:rPr>
          <w:b/>
          <w:sz w:val="28"/>
          <w:szCs w:val="28"/>
        </w:rPr>
        <w:t xml:space="preserve">Next Themes. </w:t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ab/>
      </w:r>
      <w:r w:rsidRPr="00C94879">
        <w:rPr>
          <w:b/>
          <w:sz w:val="28"/>
          <w:szCs w:val="28"/>
        </w:rPr>
        <w:t xml:space="preserve">(2-3 </w:t>
      </w:r>
      <w:proofErr w:type="spellStart"/>
      <w:r w:rsidRPr="00C94879">
        <w:rPr>
          <w:b/>
          <w:sz w:val="28"/>
          <w:szCs w:val="28"/>
        </w:rPr>
        <w:t>mins</w:t>
      </w:r>
      <w:proofErr w:type="spellEnd"/>
      <w:r w:rsidRPr="00C94879">
        <w:rPr>
          <w:b/>
          <w:sz w:val="28"/>
          <w:szCs w:val="28"/>
        </w:rPr>
        <w:t>).</w:t>
      </w:r>
    </w:p>
    <w:p w:rsidR="002F111B" w:rsidRPr="00C94879" w:rsidRDefault="002F111B">
      <w:pPr>
        <w:rPr>
          <w:b/>
          <w:sz w:val="28"/>
          <w:szCs w:val="28"/>
        </w:rPr>
      </w:pPr>
    </w:p>
    <w:sectPr w:rsidR="002F111B" w:rsidRPr="00C94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482E"/>
    <w:multiLevelType w:val="hybridMultilevel"/>
    <w:tmpl w:val="9F9A8314"/>
    <w:lvl w:ilvl="0" w:tplc="FCBEA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DC13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440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05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F43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C0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76A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AB7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F440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33510"/>
    <w:multiLevelType w:val="hybridMultilevel"/>
    <w:tmpl w:val="E9A2B2F8"/>
    <w:lvl w:ilvl="0" w:tplc="4142C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4E9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A4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88D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8D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62A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85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AF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D6A2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C44A3"/>
    <w:multiLevelType w:val="hybridMultilevel"/>
    <w:tmpl w:val="B070343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A7FF9"/>
    <w:multiLevelType w:val="hybridMultilevel"/>
    <w:tmpl w:val="96F0186A"/>
    <w:lvl w:ilvl="0" w:tplc="1F461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6C4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0E3A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EAC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CC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9255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221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84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A64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69353A"/>
    <w:multiLevelType w:val="hybridMultilevel"/>
    <w:tmpl w:val="E9A2B2F8"/>
    <w:lvl w:ilvl="0" w:tplc="4142C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4E9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A4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88D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8D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62A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85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AF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D6A2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1B"/>
    <w:rsid w:val="00016F04"/>
    <w:rsid w:val="002F111B"/>
    <w:rsid w:val="00992F7E"/>
    <w:rsid w:val="00C94879"/>
    <w:rsid w:val="00D54E18"/>
    <w:rsid w:val="00E1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FE05"/>
  <w15:chartTrackingRefBased/>
  <w15:docId w15:val="{6BC8A6C8-1E5A-4959-926F-C1CD6DDD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2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8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Evans</dc:creator>
  <cp:keywords/>
  <dc:description/>
  <cp:lastModifiedBy>Ian Evans</cp:lastModifiedBy>
  <cp:revision>2</cp:revision>
  <dcterms:created xsi:type="dcterms:W3CDTF">2017-11-15T16:18:00Z</dcterms:created>
  <dcterms:modified xsi:type="dcterms:W3CDTF">2017-11-15T16:18:00Z</dcterms:modified>
</cp:coreProperties>
</file>