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03" w:rsidRPr="0079393E" w:rsidRDefault="005C5213" w:rsidP="00903493">
      <w:pPr>
        <w:jc w:val="center"/>
        <w:rPr>
          <w:rFonts w:ascii="Arial" w:hAnsi="Arial" w:cs="Arial"/>
          <w:b/>
          <w:sz w:val="24"/>
          <w:szCs w:val="24"/>
        </w:rPr>
      </w:pPr>
      <w:r w:rsidRPr="0079393E">
        <w:rPr>
          <w:rFonts w:ascii="Arial" w:hAnsi="Arial" w:cs="Arial"/>
          <w:b/>
          <w:color w:val="FF0000"/>
          <w:sz w:val="24"/>
          <w:szCs w:val="24"/>
        </w:rPr>
        <w:t xml:space="preserve"> </w:t>
      </w:r>
      <w:r w:rsidR="001165DB" w:rsidRPr="0079393E">
        <w:rPr>
          <w:rFonts w:ascii="Arial" w:hAnsi="Arial" w:cs="Arial"/>
          <w:b/>
          <w:sz w:val="24"/>
          <w:szCs w:val="24"/>
        </w:rPr>
        <w:t>Thurrock Adults</w:t>
      </w:r>
      <w:r w:rsidR="00AA3203" w:rsidRPr="0079393E">
        <w:rPr>
          <w:rFonts w:ascii="Arial" w:hAnsi="Arial" w:cs="Arial"/>
          <w:b/>
          <w:sz w:val="24"/>
          <w:szCs w:val="24"/>
        </w:rPr>
        <w:t xml:space="preserve"> Autism Action Group </w:t>
      </w:r>
    </w:p>
    <w:p w:rsidR="00AA3203" w:rsidRPr="0079393E" w:rsidRDefault="00A1128A" w:rsidP="00903493">
      <w:pPr>
        <w:jc w:val="center"/>
        <w:rPr>
          <w:rFonts w:ascii="Arial" w:hAnsi="Arial" w:cs="Arial"/>
          <w:b/>
          <w:sz w:val="24"/>
          <w:szCs w:val="24"/>
        </w:rPr>
      </w:pPr>
      <w:r>
        <w:rPr>
          <w:rFonts w:ascii="Arial" w:hAnsi="Arial" w:cs="Arial"/>
          <w:b/>
          <w:sz w:val="24"/>
          <w:szCs w:val="24"/>
        </w:rPr>
        <w:t>Monday 5</w:t>
      </w:r>
      <w:r w:rsidRPr="00A1128A">
        <w:rPr>
          <w:rFonts w:ascii="Arial" w:hAnsi="Arial" w:cs="Arial"/>
          <w:b/>
          <w:sz w:val="24"/>
          <w:szCs w:val="24"/>
          <w:vertAlign w:val="superscript"/>
        </w:rPr>
        <w:t>th</w:t>
      </w:r>
      <w:r>
        <w:rPr>
          <w:rFonts w:ascii="Arial" w:hAnsi="Arial" w:cs="Arial"/>
          <w:b/>
          <w:sz w:val="24"/>
          <w:szCs w:val="24"/>
        </w:rPr>
        <w:t xml:space="preserve"> March 2018</w:t>
      </w:r>
    </w:p>
    <w:p w:rsidR="00AA3203" w:rsidRPr="0079393E" w:rsidRDefault="00D74186" w:rsidP="00903493">
      <w:pPr>
        <w:jc w:val="center"/>
        <w:rPr>
          <w:rFonts w:ascii="Arial" w:hAnsi="Arial" w:cs="Arial"/>
          <w:b/>
          <w:sz w:val="24"/>
          <w:szCs w:val="24"/>
        </w:rPr>
      </w:pPr>
      <w:r>
        <w:rPr>
          <w:rFonts w:ascii="Arial" w:hAnsi="Arial" w:cs="Arial"/>
          <w:b/>
          <w:sz w:val="24"/>
          <w:szCs w:val="24"/>
        </w:rPr>
        <w:t xml:space="preserve">1.30 – 3 pm at </w:t>
      </w:r>
      <w:r w:rsidRPr="0079393E">
        <w:rPr>
          <w:rFonts w:ascii="Arial" w:hAnsi="Arial" w:cs="Arial"/>
          <w:b/>
          <w:sz w:val="24"/>
          <w:szCs w:val="24"/>
        </w:rPr>
        <w:t>the</w:t>
      </w:r>
      <w:r w:rsidR="00B079BF" w:rsidRPr="0079393E">
        <w:rPr>
          <w:rFonts w:ascii="Arial" w:hAnsi="Arial" w:cs="Arial"/>
          <w:b/>
          <w:sz w:val="24"/>
          <w:szCs w:val="24"/>
        </w:rPr>
        <w:t xml:space="preserve"> Beehive</w:t>
      </w:r>
      <w:r>
        <w:rPr>
          <w:rFonts w:ascii="Arial" w:hAnsi="Arial" w:cs="Arial"/>
          <w:b/>
          <w:sz w:val="24"/>
          <w:szCs w:val="24"/>
        </w:rPr>
        <w:t>, Grays</w:t>
      </w:r>
    </w:p>
    <w:p w:rsidR="00B079BF" w:rsidRPr="0079393E" w:rsidRDefault="00B079BF" w:rsidP="00903493">
      <w:pPr>
        <w:jc w:val="center"/>
        <w:rPr>
          <w:rFonts w:ascii="Arial" w:hAnsi="Arial" w:cs="Arial"/>
          <w:b/>
          <w:color w:val="FF0000"/>
          <w:sz w:val="24"/>
          <w:szCs w:val="24"/>
        </w:rPr>
      </w:pPr>
    </w:p>
    <w:p w:rsidR="00B079BF" w:rsidRDefault="00AA3203" w:rsidP="00F413F6">
      <w:pPr>
        <w:pStyle w:val="NoSpacing"/>
        <w:rPr>
          <w:rFonts w:ascii="Arial" w:hAnsi="Arial" w:cs="Arial"/>
          <w:sz w:val="24"/>
          <w:szCs w:val="24"/>
        </w:rPr>
      </w:pPr>
      <w:r w:rsidRPr="0079393E">
        <w:rPr>
          <w:color w:val="FF0000"/>
        </w:rPr>
        <w:tab/>
      </w:r>
      <w:r w:rsidRPr="0079393E">
        <w:rPr>
          <w:color w:val="FF0000"/>
        </w:rPr>
        <w:tab/>
      </w:r>
      <w:r w:rsidRPr="0079393E">
        <w:rPr>
          <w:rFonts w:ascii="Arial" w:hAnsi="Arial" w:cs="Arial"/>
          <w:b/>
          <w:sz w:val="24"/>
          <w:szCs w:val="24"/>
        </w:rPr>
        <w:t>Attendees:</w:t>
      </w:r>
      <w:r w:rsidRPr="0079393E">
        <w:rPr>
          <w:rFonts w:ascii="Arial" w:hAnsi="Arial" w:cs="Arial"/>
          <w:sz w:val="24"/>
          <w:szCs w:val="24"/>
        </w:rPr>
        <w:tab/>
      </w:r>
      <w:r w:rsidR="00B079BF" w:rsidRPr="0079393E">
        <w:rPr>
          <w:rFonts w:ascii="Arial" w:hAnsi="Arial" w:cs="Arial"/>
          <w:sz w:val="24"/>
          <w:szCs w:val="24"/>
        </w:rPr>
        <w:t xml:space="preserve">Ashley Woodward – </w:t>
      </w:r>
      <w:proofErr w:type="spellStart"/>
      <w:r w:rsidR="00B079BF" w:rsidRPr="0079393E">
        <w:rPr>
          <w:rFonts w:ascii="Arial" w:hAnsi="Arial" w:cs="Arial"/>
          <w:sz w:val="24"/>
          <w:szCs w:val="24"/>
        </w:rPr>
        <w:t>CaPa</w:t>
      </w:r>
      <w:proofErr w:type="spellEnd"/>
      <w:r w:rsidR="00B079BF" w:rsidRPr="0079393E">
        <w:rPr>
          <w:rFonts w:ascii="Arial" w:hAnsi="Arial" w:cs="Arial"/>
          <w:sz w:val="24"/>
          <w:szCs w:val="24"/>
        </w:rPr>
        <w:t>, (Co-Chair)</w:t>
      </w:r>
    </w:p>
    <w:p w:rsidR="00123A3E" w:rsidRPr="0079393E" w:rsidRDefault="00123A3E"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Catherine Wilson – Thurrock Council (Acting Co-Chair)</w:t>
      </w:r>
    </w:p>
    <w:p w:rsidR="00F413F6" w:rsidRPr="0079393E" w:rsidRDefault="00F413F6" w:rsidP="00F413F6">
      <w:pPr>
        <w:pStyle w:val="NoSpacing"/>
        <w:rPr>
          <w:rFonts w:ascii="Arial" w:hAnsi="Arial" w:cs="Arial"/>
          <w:sz w:val="24"/>
          <w:szCs w:val="24"/>
        </w:rPr>
      </w:pPr>
      <w:r w:rsidRPr="0079393E">
        <w:rPr>
          <w:rFonts w:ascii="Arial" w:hAnsi="Arial" w:cs="Arial"/>
          <w:sz w:val="24"/>
          <w:szCs w:val="24"/>
        </w:rPr>
        <w:tab/>
      </w:r>
      <w:r w:rsidRPr="0079393E">
        <w:rPr>
          <w:rFonts w:ascii="Arial" w:hAnsi="Arial" w:cs="Arial"/>
          <w:sz w:val="24"/>
          <w:szCs w:val="24"/>
        </w:rPr>
        <w:tab/>
      </w:r>
      <w:r w:rsidRPr="0079393E">
        <w:rPr>
          <w:rFonts w:ascii="Arial" w:hAnsi="Arial" w:cs="Arial"/>
          <w:sz w:val="24"/>
          <w:szCs w:val="24"/>
        </w:rPr>
        <w:tab/>
      </w:r>
      <w:r w:rsidRPr="0079393E">
        <w:rPr>
          <w:rFonts w:ascii="Arial" w:hAnsi="Arial" w:cs="Arial"/>
          <w:sz w:val="24"/>
          <w:szCs w:val="24"/>
        </w:rPr>
        <w:tab/>
        <w:t>Ian Evans – Thurrock Coalition</w:t>
      </w:r>
    </w:p>
    <w:p w:rsidR="00F413F6" w:rsidRDefault="00F413F6" w:rsidP="00F413F6">
      <w:pPr>
        <w:pStyle w:val="NoSpacing"/>
        <w:rPr>
          <w:rFonts w:ascii="Arial" w:hAnsi="Arial" w:cs="Arial"/>
          <w:sz w:val="24"/>
          <w:szCs w:val="24"/>
        </w:rPr>
      </w:pPr>
      <w:r w:rsidRPr="0079393E">
        <w:rPr>
          <w:rFonts w:ascii="Arial" w:hAnsi="Arial" w:cs="Arial"/>
          <w:sz w:val="24"/>
          <w:szCs w:val="24"/>
        </w:rPr>
        <w:tab/>
      </w:r>
      <w:r w:rsidRPr="0079393E">
        <w:rPr>
          <w:rFonts w:ascii="Arial" w:hAnsi="Arial" w:cs="Arial"/>
          <w:sz w:val="24"/>
          <w:szCs w:val="24"/>
        </w:rPr>
        <w:tab/>
      </w:r>
      <w:r w:rsidRPr="0079393E">
        <w:rPr>
          <w:rFonts w:ascii="Arial" w:hAnsi="Arial" w:cs="Arial"/>
          <w:sz w:val="24"/>
          <w:szCs w:val="24"/>
        </w:rPr>
        <w:tab/>
      </w:r>
      <w:r w:rsidRPr="0079393E">
        <w:rPr>
          <w:rFonts w:ascii="Arial" w:hAnsi="Arial" w:cs="Arial"/>
          <w:sz w:val="24"/>
          <w:szCs w:val="24"/>
        </w:rPr>
        <w:tab/>
        <w:t>Karen Haltham – Thurrock Coalition (minutes)</w:t>
      </w:r>
    </w:p>
    <w:p w:rsidR="00542B02" w:rsidRDefault="00123A3E" w:rsidP="0079393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Perola</w:t>
      </w:r>
      <w:proofErr w:type="spellEnd"/>
      <w:r>
        <w:rPr>
          <w:rFonts w:ascii="Arial" w:hAnsi="Arial" w:cs="Arial"/>
          <w:sz w:val="24"/>
          <w:szCs w:val="24"/>
        </w:rPr>
        <w:t xml:space="preserve"> </w:t>
      </w:r>
      <w:proofErr w:type="spellStart"/>
      <w:r>
        <w:rPr>
          <w:rFonts w:ascii="Arial" w:hAnsi="Arial" w:cs="Arial"/>
          <w:sz w:val="24"/>
          <w:szCs w:val="24"/>
        </w:rPr>
        <w:t>Sestini</w:t>
      </w:r>
      <w:proofErr w:type="spellEnd"/>
      <w:r w:rsidR="00542B02">
        <w:rPr>
          <w:rFonts w:ascii="Arial" w:hAnsi="Arial" w:cs="Arial"/>
          <w:sz w:val="24"/>
          <w:szCs w:val="24"/>
        </w:rPr>
        <w:t xml:space="preserve"> – Thurrock Lifestyle Solutions - TACT</w:t>
      </w:r>
    </w:p>
    <w:p w:rsidR="001165DB" w:rsidRPr="00676989" w:rsidRDefault="001165DB" w:rsidP="00676989">
      <w:pPr>
        <w:pStyle w:val="NoSpacing"/>
        <w:rPr>
          <w:rFonts w:ascii="Arial" w:hAnsi="Arial" w:cs="Arial"/>
          <w:color w:val="FF0000"/>
          <w:sz w:val="24"/>
          <w:szCs w:val="24"/>
        </w:rPr>
      </w:pPr>
    </w:p>
    <w:tbl>
      <w:tblPr>
        <w:tblStyle w:val="TableGrid"/>
        <w:tblW w:w="10485" w:type="dxa"/>
        <w:tblLayout w:type="fixed"/>
        <w:tblLook w:val="04A0" w:firstRow="1" w:lastRow="0" w:firstColumn="1" w:lastColumn="0" w:noHBand="0" w:noVBand="1"/>
      </w:tblPr>
      <w:tblGrid>
        <w:gridCol w:w="988"/>
        <w:gridCol w:w="7938"/>
        <w:gridCol w:w="1559"/>
      </w:tblGrid>
      <w:tr w:rsidR="0079393E" w:rsidRPr="0079393E" w:rsidTr="002A0AA2">
        <w:tc>
          <w:tcPr>
            <w:tcW w:w="988" w:type="dxa"/>
          </w:tcPr>
          <w:p w:rsidR="00B47C80" w:rsidRPr="0079393E" w:rsidRDefault="00B47C80" w:rsidP="00331236">
            <w:pPr>
              <w:rPr>
                <w:rFonts w:ascii="Arial" w:hAnsi="Arial" w:cs="Arial"/>
                <w:b/>
                <w:color w:val="FF0000"/>
                <w:sz w:val="24"/>
                <w:szCs w:val="24"/>
              </w:rPr>
            </w:pPr>
          </w:p>
          <w:p w:rsidR="00B47C80" w:rsidRPr="0079393E" w:rsidRDefault="00B47C80" w:rsidP="00BB2CCC">
            <w:pPr>
              <w:jc w:val="center"/>
              <w:rPr>
                <w:rFonts w:ascii="Arial" w:hAnsi="Arial" w:cs="Arial"/>
                <w:b/>
                <w:color w:val="FF0000"/>
                <w:sz w:val="24"/>
                <w:szCs w:val="24"/>
              </w:rPr>
            </w:pPr>
          </w:p>
        </w:tc>
        <w:tc>
          <w:tcPr>
            <w:tcW w:w="7938" w:type="dxa"/>
          </w:tcPr>
          <w:p w:rsidR="00B47C80" w:rsidRPr="0079393E" w:rsidRDefault="00B47C80" w:rsidP="00B47C80">
            <w:pPr>
              <w:jc w:val="center"/>
              <w:rPr>
                <w:rFonts w:ascii="Arial" w:hAnsi="Arial" w:cs="Arial"/>
                <w:b/>
                <w:sz w:val="24"/>
                <w:szCs w:val="24"/>
              </w:rPr>
            </w:pPr>
            <w:r w:rsidRPr="0079393E">
              <w:rPr>
                <w:rFonts w:ascii="Arial" w:hAnsi="Arial" w:cs="Arial"/>
                <w:b/>
                <w:sz w:val="24"/>
                <w:szCs w:val="24"/>
              </w:rPr>
              <w:t>Discussion</w:t>
            </w:r>
          </w:p>
        </w:tc>
        <w:tc>
          <w:tcPr>
            <w:tcW w:w="1559" w:type="dxa"/>
          </w:tcPr>
          <w:p w:rsidR="00B47C80" w:rsidRPr="0079393E" w:rsidRDefault="00331236" w:rsidP="00B47C80">
            <w:pPr>
              <w:rPr>
                <w:rFonts w:ascii="Arial" w:hAnsi="Arial" w:cs="Arial"/>
                <w:b/>
                <w:sz w:val="24"/>
                <w:szCs w:val="24"/>
              </w:rPr>
            </w:pPr>
            <w:r w:rsidRPr="0079393E">
              <w:rPr>
                <w:rFonts w:ascii="Arial" w:hAnsi="Arial" w:cs="Arial"/>
                <w:b/>
                <w:sz w:val="24"/>
                <w:szCs w:val="24"/>
              </w:rPr>
              <w:t>ACTION</w:t>
            </w:r>
          </w:p>
        </w:tc>
      </w:tr>
      <w:tr w:rsidR="0079393E" w:rsidRPr="0079393E" w:rsidTr="002A0AA2">
        <w:tc>
          <w:tcPr>
            <w:tcW w:w="988" w:type="dxa"/>
          </w:tcPr>
          <w:p w:rsidR="00B47C80" w:rsidRPr="0079393E" w:rsidRDefault="00B47C80" w:rsidP="004A6DC9">
            <w:pPr>
              <w:pStyle w:val="ListParagraph"/>
              <w:numPr>
                <w:ilvl w:val="0"/>
                <w:numId w:val="1"/>
              </w:numPr>
              <w:rPr>
                <w:rFonts w:ascii="Arial" w:hAnsi="Arial" w:cs="Arial"/>
                <w:b/>
                <w:sz w:val="24"/>
                <w:szCs w:val="24"/>
              </w:rPr>
            </w:pPr>
          </w:p>
        </w:tc>
        <w:tc>
          <w:tcPr>
            <w:tcW w:w="7938" w:type="dxa"/>
          </w:tcPr>
          <w:p w:rsidR="00331236" w:rsidRPr="0079393E" w:rsidRDefault="00B079BF" w:rsidP="0047066B">
            <w:pPr>
              <w:rPr>
                <w:rFonts w:ascii="Arial" w:hAnsi="Arial" w:cs="Arial"/>
                <w:b/>
                <w:sz w:val="24"/>
                <w:szCs w:val="24"/>
              </w:rPr>
            </w:pPr>
            <w:r w:rsidRPr="0079393E">
              <w:rPr>
                <w:rFonts w:ascii="Arial" w:hAnsi="Arial" w:cs="Arial"/>
                <w:b/>
                <w:sz w:val="24"/>
                <w:szCs w:val="24"/>
              </w:rPr>
              <w:t xml:space="preserve">Welcome, </w:t>
            </w:r>
            <w:r w:rsidR="00331236" w:rsidRPr="0079393E">
              <w:rPr>
                <w:rFonts w:ascii="Arial" w:hAnsi="Arial" w:cs="Arial"/>
                <w:b/>
                <w:sz w:val="24"/>
                <w:szCs w:val="24"/>
              </w:rPr>
              <w:t xml:space="preserve">Introductions </w:t>
            </w:r>
            <w:r w:rsidRPr="0079393E">
              <w:rPr>
                <w:rFonts w:ascii="Arial" w:hAnsi="Arial" w:cs="Arial"/>
                <w:b/>
                <w:sz w:val="24"/>
                <w:szCs w:val="24"/>
              </w:rPr>
              <w:t>and Apologies</w:t>
            </w:r>
          </w:p>
          <w:p w:rsidR="00B079BF" w:rsidRPr="0079393E" w:rsidRDefault="00B079BF" w:rsidP="0047066B">
            <w:pPr>
              <w:rPr>
                <w:rFonts w:ascii="Arial" w:hAnsi="Arial" w:cs="Arial"/>
                <w:b/>
                <w:sz w:val="24"/>
                <w:szCs w:val="24"/>
              </w:rPr>
            </w:pPr>
          </w:p>
          <w:p w:rsidR="00B079BF" w:rsidRPr="0079393E" w:rsidRDefault="00B079BF" w:rsidP="0047066B">
            <w:pPr>
              <w:rPr>
                <w:rFonts w:ascii="Arial" w:hAnsi="Arial" w:cs="Arial"/>
                <w:sz w:val="24"/>
                <w:szCs w:val="24"/>
              </w:rPr>
            </w:pPr>
            <w:r w:rsidRPr="0079393E">
              <w:rPr>
                <w:rFonts w:ascii="Arial" w:hAnsi="Arial" w:cs="Arial"/>
                <w:sz w:val="24"/>
                <w:szCs w:val="24"/>
              </w:rPr>
              <w:t>Ashley welcomed everyone to the meeting and introductions were made.</w:t>
            </w:r>
          </w:p>
          <w:p w:rsidR="00B079BF" w:rsidRPr="0079393E" w:rsidRDefault="00B079BF" w:rsidP="0047066B">
            <w:pPr>
              <w:rPr>
                <w:rFonts w:ascii="Arial" w:hAnsi="Arial" w:cs="Arial"/>
                <w:sz w:val="24"/>
                <w:szCs w:val="24"/>
              </w:rPr>
            </w:pPr>
          </w:p>
          <w:p w:rsidR="00B079BF" w:rsidRDefault="00A1128A" w:rsidP="0047066B">
            <w:pPr>
              <w:rPr>
                <w:rFonts w:ascii="Arial" w:hAnsi="Arial" w:cs="Arial"/>
                <w:sz w:val="24"/>
                <w:szCs w:val="24"/>
              </w:rPr>
            </w:pPr>
            <w:r>
              <w:rPr>
                <w:rFonts w:ascii="Arial" w:hAnsi="Arial" w:cs="Arial"/>
                <w:sz w:val="24"/>
                <w:szCs w:val="24"/>
              </w:rPr>
              <w:t>As Allison Hall, Interim Co-Chair is unable to attend Catherine Wilson acted at Co-Chair.</w:t>
            </w:r>
          </w:p>
          <w:p w:rsidR="00A1128A" w:rsidRPr="0079393E" w:rsidRDefault="00A1128A" w:rsidP="0047066B">
            <w:pPr>
              <w:rPr>
                <w:rFonts w:ascii="Arial" w:hAnsi="Arial" w:cs="Arial"/>
                <w:sz w:val="24"/>
                <w:szCs w:val="24"/>
              </w:rPr>
            </w:pPr>
          </w:p>
          <w:p w:rsidR="0079393E" w:rsidRDefault="00B079BF" w:rsidP="00B079BF">
            <w:pPr>
              <w:pStyle w:val="NoSpacing"/>
              <w:rPr>
                <w:rFonts w:ascii="Arial" w:hAnsi="Arial" w:cs="Arial"/>
                <w:sz w:val="24"/>
                <w:szCs w:val="24"/>
              </w:rPr>
            </w:pPr>
            <w:r w:rsidRPr="0079393E">
              <w:rPr>
                <w:rFonts w:ascii="Arial" w:hAnsi="Arial" w:cs="Arial"/>
                <w:sz w:val="24"/>
                <w:szCs w:val="24"/>
              </w:rPr>
              <w:t>Apologies:</w:t>
            </w:r>
            <w:r w:rsidRPr="0079393E">
              <w:rPr>
                <w:rFonts w:ascii="Arial" w:hAnsi="Arial" w:cs="Arial"/>
                <w:sz w:val="24"/>
                <w:szCs w:val="24"/>
              </w:rPr>
              <w:tab/>
            </w:r>
            <w:r w:rsidR="00123A3E">
              <w:rPr>
                <w:rFonts w:ascii="Arial" w:hAnsi="Arial" w:cs="Arial"/>
                <w:sz w:val="24"/>
                <w:szCs w:val="24"/>
              </w:rPr>
              <w:t>Allison Hall – Interim Co-Chair, Thurrock Council</w:t>
            </w:r>
          </w:p>
          <w:p w:rsidR="00542B02" w:rsidRDefault="00B079BF" w:rsidP="00B079BF">
            <w:pPr>
              <w:pStyle w:val="NoSpacing"/>
              <w:rPr>
                <w:rFonts w:ascii="Arial" w:hAnsi="Arial" w:cs="Arial"/>
                <w:sz w:val="24"/>
                <w:szCs w:val="24"/>
              </w:rPr>
            </w:pPr>
            <w:r w:rsidRPr="0079393E">
              <w:rPr>
                <w:rFonts w:ascii="Arial" w:hAnsi="Arial" w:cs="Arial"/>
                <w:sz w:val="24"/>
                <w:szCs w:val="24"/>
              </w:rPr>
              <w:t xml:space="preserve"> </w:t>
            </w:r>
            <w:r w:rsidR="0079393E">
              <w:rPr>
                <w:rFonts w:ascii="Arial" w:hAnsi="Arial" w:cs="Arial"/>
                <w:sz w:val="24"/>
                <w:szCs w:val="24"/>
              </w:rPr>
              <w:t xml:space="preserve">                     </w:t>
            </w:r>
            <w:r w:rsidR="00542B02">
              <w:rPr>
                <w:rFonts w:ascii="Arial" w:hAnsi="Arial" w:cs="Arial"/>
                <w:sz w:val="24"/>
                <w:szCs w:val="24"/>
              </w:rPr>
              <w:t>Mo James – PATT</w:t>
            </w:r>
          </w:p>
          <w:p w:rsidR="00542B02" w:rsidRDefault="00542B02" w:rsidP="00B079BF">
            <w:pPr>
              <w:pStyle w:val="NoSpacing"/>
              <w:rPr>
                <w:rFonts w:ascii="Arial" w:hAnsi="Arial" w:cs="Arial"/>
                <w:sz w:val="24"/>
                <w:szCs w:val="24"/>
              </w:rPr>
            </w:pPr>
            <w:r>
              <w:rPr>
                <w:rFonts w:ascii="Arial" w:hAnsi="Arial" w:cs="Arial"/>
                <w:sz w:val="24"/>
                <w:szCs w:val="24"/>
              </w:rPr>
              <w:t xml:space="preserve">                      Andrea Walter – SAFE</w:t>
            </w:r>
          </w:p>
          <w:p w:rsidR="00542B02" w:rsidRDefault="00542B02" w:rsidP="00B079BF">
            <w:pPr>
              <w:pStyle w:val="NoSpacing"/>
              <w:rPr>
                <w:rFonts w:ascii="Arial" w:hAnsi="Arial" w:cs="Arial"/>
                <w:sz w:val="24"/>
                <w:szCs w:val="24"/>
              </w:rPr>
            </w:pPr>
            <w:r>
              <w:rPr>
                <w:rFonts w:ascii="Arial" w:hAnsi="Arial" w:cs="Arial"/>
                <w:sz w:val="24"/>
                <w:szCs w:val="24"/>
              </w:rPr>
              <w:t xml:space="preserve">                      Wendy Robertson – Thurrock Mind</w:t>
            </w:r>
          </w:p>
          <w:p w:rsidR="00B47C80" w:rsidRPr="0079393E" w:rsidRDefault="00B47C80" w:rsidP="00B079BF">
            <w:pPr>
              <w:rPr>
                <w:rFonts w:ascii="Arial" w:hAnsi="Arial" w:cs="Arial"/>
                <w:b/>
                <w:sz w:val="24"/>
                <w:szCs w:val="24"/>
                <w:u w:val="single"/>
              </w:rPr>
            </w:pPr>
          </w:p>
        </w:tc>
        <w:tc>
          <w:tcPr>
            <w:tcW w:w="1559" w:type="dxa"/>
          </w:tcPr>
          <w:p w:rsidR="00B47C80" w:rsidRPr="0079393E" w:rsidRDefault="00B47C80" w:rsidP="00BB2CCC">
            <w:pPr>
              <w:rPr>
                <w:rFonts w:ascii="Arial" w:hAnsi="Arial" w:cs="Arial"/>
                <w:color w:val="FF0000"/>
                <w:sz w:val="24"/>
                <w:szCs w:val="24"/>
              </w:rPr>
            </w:pPr>
          </w:p>
        </w:tc>
      </w:tr>
      <w:tr w:rsidR="0079393E" w:rsidRPr="0079393E" w:rsidTr="002A0AA2">
        <w:tc>
          <w:tcPr>
            <w:tcW w:w="988" w:type="dxa"/>
          </w:tcPr>
          <w:p w:rsidR="00B47C80" w:rsidRPr="0079393E" w:rsidRDefault="00B47C80" w:rsidP="004A6DC9">
            <w:pPr>
              <w:pStyle w:val="ListParagraph"/>
              <w:numPr>
                <w:ilvl w:val="0"/>
                <w:numId w:val="1"/>
              </w:numPr>
              <w:rPr>
                <w:rFonts w:ascii="Arial" w:hAnsi="Arial" w:cs="Arial"/>
                <w:b/>
                <w:sz w:val="24"/>
                <w:szCs w:val="24"/>
              </w:rPr>
            </w:pPr>
          </w:p>
        </w:tc>
        <w:tc>
          <w:tcPr>
            <w:tcW w:w="7938" w:type="dxa"/>
          </w:tcPr>
          <w:p w:rsidR="00F77326" w:rsidRPr="00233466" w:rsidRDefault="00B079BF" w:rsidP="000638B2">
            <w:pPr>
              <w:rPr>
                <w:rFonts w:ascii="Arial" w:hAnsi="Arial" w:cs="Arial"/>
                <w:b/>
                <w:sz w:val="24"/>
                <w:szCs w:val="24"/>
              </w:rPr>
            </w:pPr>
            <w:r w:rsidRPr="00233466">
              <w:rPr>
                <w:rFonts w:ascii="Arial" w:hAnsi="Arial" w:cs="Arial"/>
                <w:b/>
                <w:sz w:val="24"/>
                <w:szCs w:val="24"/>
              </w:rPr>
              <w:t>Minutes of Last Meeting and Matters Arising.</w:t>
            </w:r>
          </w:p>
          <w:p w:rsidR="00B079BF" w:rsidRPr="00233466" w:rsidRDefault="00B079BF" w:rsidP="000638B2">
            <w:pPr>
              <w:rPr>
                <w:rFonts w:ascii="Arial" w:hAnsi="Arial" w:cs="Arial"/>
                <w:b/>
                <w:sz w:val="24"/>
                <w:szCs w:val="24"/>
              </w:rPr>
            </w:pPr>
          </w:p>
          <w:p w:rsidR="00D63E4C" w:rsidRPr="00233466" w:rsidRDefault="00D63E4C" w:rsidP="000638B2">
            <w:pPr>
              <w:rPr>
                <w:rFonts w:ascii="Arial" w:hAnsi="Arial" w:cs="Arial"/>
                <w:sz w:val="24"/>
                <w:szCs w:val="24"/>
              </w:rPr>
            </w:pPr>
            <w:r w:rsidRPr="00233466">
              <w:rPr>
                <w:rFonts w:ascii="Arial" w:hAnsi="Arial" w:cs="Arial"/>
                <w:sz w:val="24"/>
                <w:szCs w:val="24"/>
              </w:rPr>
              <w:t>The minutes of the previous meeting were read and agreed as a true record.</w:t>
            </w:r>
          </w:p>
          <w:p w:rsidR="00D63E4C" w:rsidRPr="00233466" w:rsidRDefault="00D63E4C" w:rsidP="000638B2">
            <w:pPr>
              <w:rPr>
                <w:rFonts w:ascii="Arial" w:hAnsi="Arial" w:cs="Arial"/>
                <w:b/>
                <w:sz w:val="24"/>
                <w:szCs w:val="24"/>
              </w:rPr>
            </w:pPr>
          </w:p>
          <w:p w:rsidR="00542B02" w:rsidRPr="00676989" w:rsidRDefault="00D63E4C" w:rsidP="000638B2">
            <w:pPr>
              <w:rPr>
                <w:rFonts w:ascii="Arial" w:hAnsi="Arial" w:cs="Arial"/>
                <w:b/>
                <w:sz w:val="24"/>
                <w:szCs w:val="24"/>
              </w:rPr>
            </w:pPr>
            <w:r w:rsidRPr="00233466">
              <w:rPr>
                <w:rFonts w:ascii="Arial" w:hAnsi="Arial" w:cs="Arial"/>
                <w:b/>
                <w:sz w:val="24"/>
                <w:szCs w:val="24"/>
              </w:rPr>
              <w:t>Matters Arising:</w:t>
            </w:r>
            <w:r w:rsidR="00676989">
              <w:rPr>
                <w:rFonts w:ascii="Arial" w:hAnsi="Arial" w:cs="Arial"/>
                <w:b/>
                <w:sz w:val="24"/>
                <w:szCs w:val="24"/>
              </w:rPr>
              <w:t xml:space="preserve"> </w:t>
            </w:r>
            <w:r w:rsidR="00542B02">
              <w:rPr>
                <w:rFonts w:ascii="Arial" w:hAnsi="Arial" w:cs="Arial"/>
                <w:sz w:val="24"/>
                <w:szCs w:val="24"/>
              </w:rPr>
              <w:t>There were no matters arising.</w:t>
            </w:r>
          </w:p>
          <w:p w:rsidR="00973450" w:rsidRPr="00233466" w:rsidRDefault="00973450" w:rsidP="00542B02">
            <w:pPr>
              <w:rPr>
                <w:rFonts w:ascii="Arial" w:hAnsi="Arial" w:cs="Arial"/>
                <w:b/>
                <w:sz w:val="24"/>
                <w:szCs w:val="24"/>
              </w:rPr>
            </w:pPr>
          </w:p>
        </w:tc>
        <w:tc>
          <w:tcPr>
            <w:tcW w:w="1559" w:type="dxa"/>
          </w:tcPr>
          <w:p w:rsidR="002A0C60" w:rsidRPr="00233466" w:rsidRDefault="002A0C60" w:rsidP="00490BA4">
            <w:pPr>
              <w:rPr>
                <w:rFonts w:ascii="Arial" w:hAnsi="Arial" w:cs="Arial"/>
                <w:sz w:val="24"/>
                <w:szCs w:val="24"/>
              </w:rPr>
            </w:pPr>
          </w:p>
        </w:tc>
      </w:tr>
      <w:tr w:rsidR="0079393E" w:rsidRPr="0079393E" w:rsidTr="002A0AA2">
        <w:trPr>
          <w:trHeight w:val="1008"/>
        </w:trPr>
        <w:tc>
          <w:tcPr>
            <w:tcW w:w="988" w:type="dxa"/>
          </w:tcPr>
          <w:p w:rsidR="00542B02" w:rsidRDefault="00542B02" w:rsidP="007D1A2B">
            <w:pPr>
              <w:rPr>
                <w:rFonts w:ascii="Arial" w:hAnsi="Arial" w:cs="Arial"/>
                <w:b/>
                <w:sz w:val="24"/>
                <w:szCs w:val="24"/>
              </w:rPr>
            </w:pPr>
          </w:p>
          <w:p w:rsidR="00B47C80" w:rsidRPr="007D1A2B" w:rsidRDefault="00542B02" w:rsidP="00542B02">
            <w:pPr>
              <w:jc w:val="center"/>
              <w:rPr>
                <w:rFonts w:ascii="Arial" w:hAnsi="Arial" w:cs="Arial"/>
                <w:b/>
                <w:sz w:val="24"/>
                <w:szCs w:val="24"/>
              </w:rPr>
            </w:pPr>
            <w:r>
              <w:rPr>
                <w:rFonts w:ascii="Arial" w:hAnsi="Arial" w:cs="Arial"/>
                <w:b/>
                <w:sz w:val="24"/>
                <w:szCs w:val="24"/>
              </w:rPr>
              <w:t>3.</w:t>
            </w:r>
          </w:p>
        </w:tc>
        <w:tc>
          <w:tcPr>
            <w:tcW w:w="7938" w:type="dxa"/>
          </w:tcPr>
          <w:p w:rsidR="00D63E4C" w:rsidRDefault="00D63E4C" w:rsidP="00D63E4C">
            <w:pPr>
              <w:tabs>
                <w:tab w:val="left" w:pos="3135"/>
              </w:tabs>
              <w:rPr>
                <w:rFonts w:ascii="Arial" w:hAnsi="Arial" w:cs="Arial"/>
                <w:sz w:val="24"/>
                <w:szCs w:val="24"/>
              </w:rPr>
            </w:pPr>
          </w:p>
          <w:p w:rsidR="00542B02" w:rsidRPr="00542B02" w:rsidRDefault="00542B02" w:rsidP="00D63E4C">
            <w:pPr>
              <w:tabs>
                <w:tab w:val="left" w:pos="3135"/>
              </w:tabs>
              <w:rPr>
                <w:rFonts w:ascii="Arial" w:hAnsi="Arial" w:cs="Arial"/>
                <w:b/>
                <w:sz w:val="24"/>
                <w:szCs w:val="24"/>
              </w:rPr>
            </w:pPr>
            <w:r>
              <w:rPr>
                <w:rFonts w:ascii="Arial" w:hAnsi="Arial" w:cs="Arial"/>
                <w:b/>
                <w:sz w:val="24"/>
                <w:szCs w:val="24"/>
              </w:rPr>
              <w:t xml:space="preserve">Presentation and Q&amp;A on the TACT Programme – </w:t>
            </w:r>
            <w:proofErr w:type="spellStart"/>
            <w:r>
              <w:rPr>
                <w:rFonts w:ascii="Arial" w:hAnsi="Arial" w:cs="Arial"/>
                <w:b/>
                <w:sz w:val="24"/>
                <w:szCs w:val="24"/>
              </w:rPr>
              <w:t>Perola</w:t>
            </w:r>
            <w:proofErr w:type="spellEnd"/>
            <w:r>
              <w:rPr>
                <w:rFonts w:ascii="Arial" w:hAnsi="Arial" w:cs="Arial"/>
                <w:b/>
                <w:sz w:val="24"/>
                <w:szCs w:val="24"/>
              </w:rPr>
              <w:t xml:space="preserve"> </w:t>
            </w:r>
            <w:proofErr w:type="spellStart"/>
            <w:r>
              <w:rPr>
                <w:rFonts w:ascii="Arial" w:hAnsi="Arial" w:cs="Arial"/>
                <w:b/>
                <w:sz w:val="24"/>
                <w:szCs w:val="24"/>
              </w:rPr>
              <w:t>Sestine</w:t>
            </w:r>
            <w:proofErr w:type="spellEnd"/>
          </w:p>
          <w:p w:rsidR="00542B02" w:rsidRPr="00233466" w:rsidRDefault="00542B02" w:rsidP="00D63E4C">
            <w:pPr>
              <w:tabs>
                <w:tab w:val="left" w:pos="3135"/>
              </w:tabs>
              <w:rPr>
                <w:rFonts w:ascii="Arial" w:hAnsi="Arial" w:cs="Arial"/>
                <w:sz w:val="24"/>
                <w:szCs w:val="24"/>
              </w:rPr>
            </w:pPr>
          </w:p>
          <w:p w:rsidR="00FF5FF6" w:rsidRDefault="00542B02" w:rsidP="007D1A2B">
            <w:pPr>
              <w:tabs>
                <w:tab w:val="left" w:pos="3135"/>
              </w:tabs>
              <w:rPr>
                <w:rFonts w:ascii="Arial" w:hAnsi="Arial" w:cs="Arial"/>
                <w:sz w:val="24"/>
                <w:szCs w:val="24"/>
              </w:rPr>
            </w:pPr>
            <w:proofErr w:type="spellStart"/>
            <w:r>
              <w:rPr>
                <w:rFonts w:ascii="Arial" w:hAnsi="Arial" w:cs="Arial"/>
                <w:sz w:val="24"/>
                <w:szCs w:val="24"/>
              </w:rPr>
              <w:t>Perola</w:t>
            </w:r>
            <w:proofErr w:type="spellEnd"/>
            <w:r>
              <w:rPr>
                <w:rFonts w:ascii="Arial" w:hAnsi="Arial" w:cs="Arial"/>
                <w:sz w:val="24"/>
                <w:szCs w:val="24"/>
              </w:rPr>
              <w:t xml:space="preserve"> gave a very informative presentation on the work of the </w:t>
            </w:r>
            <w:r w:rsidR="00A1128A">
              <w:rPr>
                <w:rFonts w:ascii="Arial" w:hAnsi="Arial" w:cs="Arial"/>
                <w:sz w:val="24"/>
                <w:szCs w:val="24"/>
              </w:rPr>
              <w:t>Thurrock Autistic Community Together (</w:t>
            </w:r>
            <w:r>
              <w:rPr>
                <w:rFonts w:ascii="Arial" w:hAnsi="Arial" w:cs="Arial"/>
                <w:sz w:val="24"/>
                <w:szCs w:val="24"/>
              </w:rPr>
              <w:t>TACT</w:t>
            </w:r>
            <w:r w:rsidR="00A1128A">
              <w:rPr>
                <w:rFonts w:ascii="Arial" w:hAnsi="Arial" w:cs="Arial"/>
                <w:sz w:val="24"/>
                <w:szCs w:val="24"/>
              </w:rPr>
              <w:t>)</w:t>
            </w:r>
            <w:r>
              <w:rPr>
                <w:rFonts w:ascii="Arial" w:hAnsi="Arial" w:cs="Arial"/>
                <w:sz w:val="24"/>
                <w:szCs w:val="24"/>
              </w:rPr>
              <w:t xml:space="preserve"> Programme.  </w:t>
            </w:r>
            <w:r w:rsidR="00FF5FF6">
              <w:rPr>
                <w:rFonts w:ascii="Arial" w:hAnsi="Arial" w:cs="Arial"/>
                <w:sz w:val="24"/>
                <w:szCs w:val="24"/>
              </w:rPr>
              <w:t xml:space="preserve">A copy to be sent with the minutes, ACTION Karen Haltham.   </w:t>
            </w:r>
          </w:p>
          <w:p w:rsidR="00676989" w:rsidRDefault="00676989" w:rsidP="00576D41">
            <w:pPr>
              <w:tabs>
                <w:tab w:val="left" w:pos="3135"/>
              </w:tabs>
              <w:rPr>
                <w:rFonts w:ascii="Arial" w:hAnsi="Arial" w:cs="Arial"/>
                <w:sz w:val="24"/>
                <w:szCs w:val="24"/>
              </w:rPr>
            </w:pPr>
          </w:p>
          <w:p w:rsidR="00576D41" w:rsidRPr="00676989" w:rsidRDefault="00676989" w:rsidP="00576D41">
            <w:pPr>
              <w:tabs>
                <w:tab w:val="left" w:pos="3135"/>
              </w:tabs>
              <w:rPr>
                <w:rFonts w:ascii="Arial" w:hAnsi="Arial" w:cs="Arial"/>
                <w:sz w:val="24"/>
                <w:szCs w:val="24"/>
              </w:rPr>
            </w:pPr>
            <w:r w:rsidRPr="00676989">
              <w:rPr>
                <w:rFonts w:ascii="Arial" w:hAnsi="Arial" w:cs="Arial"/>
                <w:sz w:val="24"/>
                <w:szCs w:val="24"/>
              </w:rPr>
              <w:t>TACT is a</w:t>
            </w:r>
            <w:r w:rsidR="00576D41" w:rsidRPr="00676989">
              <w:rPr>
                <w:rFonts w:ascii="Arial" w:hAnsi="Arial" w:cs="Arial"/>
                <w:sz w:val="24"/>
                <w:szCs w:val="24"/>
              </w:rPr>
              <w:t xml:space="preserve"> </w:t>
            </w:r>
            <w:r w:rsidRPr="00676989">
              <w:rPr>
                <w:rFonts w:ascii="Arial" w:hAnsi="Arial" w:cs="Arial"/>
                <w:sz w:val="24"/>
                <w:szCs w:val="24"/>
              </w:rPr>
              <w:t>two-year</w:t>
            </w:r>
            <w:r w:rsidR="00576D41" w:rsidRPr="00676989">
              <w:rPr>
                <w:rFonts w:ascii="Arial" w:hAnsi="Arial" w:cs="Arial"/>
                <w:sz w:val="24"/>
                <w:szCs w:val="24"/>
              </w:rPr>
              <w:t xml:space="preserve"> </w:t>
            </w:r>
            <w:r w:rsidR="00576D41" w:rsidRPr="00676989">
              <w:rPr>
                <w:rFonts w:ascii="Arial" w:hAnsi="Arial" w:cs="Arial"/>
                <w:b/>
                <w:bCs/>
                <w:sz w:val="24"/>
                <w:szCs w:val="24"/>
              </w:rPr>
              <w:t xml:space="preserve">person-centred </w:t>
            </w:r>
            <w:r w:rsidR="00576D41" w:rsidRPr="00676989">
              <w:rPr>
                <w:rFonts w:ascii="Arial" w:hAnsi="Arial" w:cs="Arial"/>
                <w:sz w:val="24"/>
                <w:szCs w:val="24"/>
              </w:rPr>
              <w:t xml:space="preserve">education programme based on </w:t>
            </w:r>
            <w:r w:rsidR="00576D41" w:rsidRPr="00676989">
              <w:rPr>
                <w:rFonts w:ascii="Arial" w:hAnsi="Arial" w:cs="Arial"/>
                <w:b/>
                <w:bCs/>
                <w:sz w:val="24"/>
                <w:szCs w:val="24"/>
              </w:rPr>
              <w:t>Applied Behaviour Analysis (ABA)</w:t>
            </w:r>
            <w:r>
              <w:rPr>
                <w:rFonts w:ascii="Arial" w:hAnsi="Arial" w:cs="Arial"/>
                <w:b/>
                <w:bCs/>
                <w:sz w:val="24"/>
                <w:szCs w:val="24"/>
              </w:rPr>
              <w:t xml:space="preserve"> </w:t>
            </w:r>
            <w:r w:rsidRPr="00676989">
              <w:rPr>
                <w:rFonts w:ascii="Arial" w:hAnsi="Arial" w:cs="Arial"/>
                <w:bCs/>
                <w:sz w:val="24"/>
                <w:szCs w:val="24"/>
              </w:rPr>
              <w:t>to:</w:t>
            </w:r>
          </w:p>
          <w:p w:rsidR="00576D41" w:rsidRPr="00676989" w:rsidRDefault="00576D41" w:rsidP="00576D41">
            <w:pPr>
              <w:tabs>
                <w:tab w:val="left" w:pos="3135"/>
              </w:tabs>
              <w:rPr>
                <w:rFonts w:ascii="Arial" w:hAnsi="Arial" w:cs="Arial"/>
                <w:sz w:val="24"/>
                <w:szCs w:val="24"/>
              </w:rPr>
            </w:pPr>
          </w:p>
          <w:p w:rsidR="006D03FA" w:rsidRPr="00676989" w:rsidRDefault="00676989" w:rsidP="004A6DC9">
            <w:pPr>
              <w:numPr>
                <w:ilvl w:val="0"/>
                <w:numId w:val="4"/>
              </w:numPr>
              <w:tabs>
                <w:tab w:val="left" w:pos="3135"/>
              </w:tabs>
              <w:rPr>
                <w:rFonts w:ascii="Arial" w:hAnsi="Arial" w:cs="Arial"/>
                <w:sz w:val="24"/>
                <w:szCs w:val="24"/>
              </w:rPr>
            </w:pPr>
            <w:r w:rsidRPr="00676989">
              <w:rPr>
                <w:rFonts w:ascii="Arial" w:hAnsi="Arial" w:cs="Arial"/>
                <w:b/>
                <w:bCs/>
                <w:sz w:val="24"/>
                <w:szCs w:val="24"/>
              </w:rPr>
              <w:t>Increase functional</w:t>
            </w:r>
            <w:r w:rsidR="004A6DC9" w:rsidRPr="00676989">
              <w:rPr>
                <w:rFonts w:ascii="Arial" w:hAnsi="Arial" w:cs="Arial"/>
                <w:b/>
                <w:bCs/>
                <w:sz w:val="24"/>
                <w:szCs w:val="24"/>
              </w:rPr>
              <w:t xml:space="preserve"> skills</w:t>
            </w:r>
            <w:r w:rsidR="004A6DC9" w:rsidRPr="00676989">
              <w:rPr>
                <w:rFonts w:ascii="Arial" w:hAnsi="Arial" w:cs="Arial"/>
                <w:sz w:val="24"/>
                <w:szCs w:val="24"/>
              </w:rPr>
              <w:t xml:space="preserve">: daily living skills, academic skills, social skills, communication skills </w:t>
            </w:r>
          </w:p>
          <w:p w:rsidR="006D03FA" w:rsidRPr="00676989" w:rsidRDefault="004A6DC9" w:rsidP="004A6DC9">
            <w:pPr>
              <w:numPr>
                <w:ilvl w:val="0"/>
                <w:numId w:val="4"/>
              </w:numPr>
              <w:tabs>
                <w:tab w:val="left" w:pos="3135"/>
              </w:tabs>
              <w:rPr>
                <w:rFonts w:ascii="Arial" w:hAnsi="Arial" w:cs="Arial"/>
                <w:sz w:val="24"/>
                <w:szCs w:val="24"/>
              </w:rPr>
            </w:pPr>
            <w:r w:rsidRPr="00676989">
              <w:rPr>
                <w:rFonts w:ascii="Arial" w:hAnsi="Arial" w:cs="Arial"/>
                <w:b/>
                <w:bCs/>
                <w:sz w:val="24"/>
                <w:szCs w:val="24"/>
              </w:rPr>
              <w:t>Decrease behaviours</w:t>
            </w:r>
            <w:r w:rsidRPr="00676989">
              <w:rPr>
                <w:rFonts w:ascii="Arial" w:hAnsi="Arial" w:cs="Arial"/>
                <w:sz w:val="24"/>
                <w:szCs w:val="24"/>
              </w:rPr>
              <w:t xml:space="preserve">: challenge behaviours that stop the individual from accessing the </w:t>
            </w:r>
            <w:r w:rsidR="00676989" w:rsidRPr="00676989">
              <w:rPr>
                <w:rFonts w:ascii="Arial" w:hAnsi="Arial" w:cs="Arial"/>
                <w:sz w:val="24"/>
                <w:szCs w:val="24"/>
              </w:rPr>
              <w:t>community and having</w:t>
            </w:r>
            <w:r w:rsidRPr="00676989">
              <w:rPr>
                <w:rFonts w:ascii="Arial" w:hAnsi="Arial" w:cs="Arial"/>
                <w:sz w:val="24"/>
                <w:szCs w:val="24"/>
              </w:rPr>
              <w:t xml:space="preserve"> a good Quality of Life (</w:t>
            </w:r>
            <w:proofErr w:type="spellStart"/>
            <w:r w:rsidRPr="00676989">
              <w:rPr>
                <w:rFonts w:ascii="Arial" w:hAnsi="Arial" w:cs="Arial"/>
                <w:sz w:val="24"/>
                <w:szCs w:val="24"/>
              </w:rPr>
              <w:t>QoL</w:t>
            </w:r>
            <w:proofErr w:type="spellEnd"/>
            <w:r w:rsidRPr="00676989">
              <w:rPr>
                <w:rFonts w:ascii="Arial" w:hAnsi="Arial" w:cs="Arial"/>
                <w:sz w:val="24"/>
                <w:szCs w:val="24"/>
              </w:rPr>
              <w:t>)</w:t>
            </w:r>
          </w:p>
          <w:p w:rsidR="00576D41" w:rsidRPr="00576D41" w:rsidRDefault="00576D41" w:rsidP="007D1A2B">
            <w:pPr>
              <w:tabs>
                <w:tab w:val="left" w:pos="3135"/>
              </w:tabs>
              <w:rPr>
                <w:rFonts w:ascii="Arial" w:hAnsi="Arial" w:cs="Arial"/>
                <w:sz w:val="20"/>
                <w:szCs w:val="20"/>
              </w:rPr>
            </w:pPr>
          </w:p>
          <w:p w:rsidR="00576D41" w:rsidRPr="00676989" w:rsidRDefault="00576D41" w:rsidP="00576D41">
            <w:pPr>
              <w:tabs>
                <w:tab w:val="left" w:pos="3135"/>
              </w:tabs>
              <w:rPr>
                <w:rFonts w:ascii="Arial" w:hAnsi="Arial" w:cs="Arial"/>
                <w:b/>
                <w:sz w:val="24"/>
                <w:szCs w:val="24"/>
              </w:rPr>
            </w:pPr>
            <w:r w:rsidRPr="00676989">
              <w:rPr>
                <w:rFonts w:ascii="Arial" w:hAnsi="Arial" w:cs="Arial"/>
                <w:b/>
                <w:sz w:val="24"/>
                <w:szCs w:val="24"/>
              </w:rPr>
              <w:t xml:space="preserve">How do we get </w:t>
            </w:r>
            <w:r w:rsidR="00676989" w:rsidRPr="00676989">
              <w:rPr>
                <w:rFonts w:ascii="Arial" w:hAnsi="Arial" w:cs="Arial"/>
                <w:b/>
                <w:sz w:val="24"/>
                <w:szCs w:val="24"/>
              </w:rPr>
              <w:t>there?</w:t>
            </w:r>
          </w:p>
          <w:p w:rsidR="00576D41" w:rsidRPr="00676989" w:rsidRDefault="00576D41" w:rsidP="00576D41">
            <w:pPr>
              <w:tabs>
                <w:tab w:val="left" w:pos="3135"/>
              </w:tabs>
              <w:rPr>
                <w:rFonts w:ascii="Arial" w:hAnsi="Arial" w:cs="Arial"/>
                <w:sz w:val="24"/>
                <w:szCs w:val="24"/>
              </w:rPr>
            </w:pPr>
          </w:p>
          <w:p w:rsidR="006D03FA" w:rsidRPr="00676989" w:rsidRDefault="004A6DC9" w:rsidP="004A6DC9">
            <w:pPr>
              <w:numPr>
                <w:ilvl w:val="0"/>
                <w:numId w:val="5"/>
              </w:numPr>
              <w:tabs>
                <w:tab w:val="left" w:pos="3135"/>
              </w:tabs>
              <w:rPr>
                <w:rFonts w:ascii="Arial" w:hAnsi="Arial" w:cs="Arial"/>
                <w:sz w:val="24"/>
                <w:szCs w:val="24"/>
              </w:rPr>
            </w:pPr>
            <w:r w:rsidRPr="00676989">
              <w:rPr>
                <w:rFonts w:ascii="Arial" w:hAnsi="Arial" w:cs="Arial"/>
                <w:b/>
                <w:bCs/>
                <w:sz w:val="24"/>
                <w:szCs w:val="24"/>
              </w:rPr>
              <w:lastRenderedPageBreak/>
              <w:t>Personalised assessments</w:t>
            </w:r>
            <w:r w:rsidRPr="00676989">
              <w:rPr>
                <w:rFonts w:ascii="Arial" w:hAnsi="Arial" w:cs="Arial"/>
                <w:sz w:val="24"/>
                <w:szCs w:val="24"/>
              </w:rPr>
              <w:t xml:space="preserve">: family interviews, observation on natural environments, preference assessments, health assessments, behaviour assessments        </w:t>
            </w:r>
          </w:p>
          <w:p w:rsidR="00576D41" w:rsidRPr="00676989" w:rsidRDefault="00576D41" w:rsidP="00576D41">
            <w:pPr>
              <w:tabs>
                <w:tab w:val="left" w:pos="3135"/>
              </w:tabs>
              <w:rPr>
                <w:rFonts w:ascii="Arial" w:hAnsi="Arial" w:cs="Arial"/>
                <w:sz w:val="24"/>
                <w:szCs w:val="24"/>
              </w:rPr>
            </w:pPr>
            <w:r w:rsidRPr="00676989">
              <w:rPr>
                <w:rFonts w:ascii="Arial" w:hAnsi="Arial" w:cs="Arial"/>
                <w:sz w:val="24"/>
                <w:szCs w:val="24"/>
              </w:rPr>
              <w:t xml:space="preserve">                                                     </w:t>
            </w:r>
          </w:p>
          <w:p w:rsidR="006D03FA" w:rsidRPr="00676989" w:rsidRDefault="004A6DC9" w:rsidP="004A6DC9">
            <w:pPr>
              <w:numPr>
                <w:ilvl w:val="0"/>
                <w:numId w:val="6"/>
              </w:numPr>
              <w:tabs>
                <w:tab w:val="left" w:pos="3135"/>
              </w:tabs>
              <w:rPr>
                <w:rFonts w:ascii="Arial" w:hAnsi="Arial" w:cs="Arial"/>
                <w:sz w:val="24"/>
                <w:szCs w:val="24"/>
              </w:rPr>
            </w:pPr>
            <w:r w:rsidRPr="00676989">
              <w:rPr>
                <w:rFonts w:ascii="Arial" w:hAnsi="Arial" w:cs="Arial"/>
                <w:sz w:val="24"/>
                <w:szCs w:val="24"/>
              </w:rPr>
              <w:t xml:space="preserve"> </w:t>
            </w:r>
            <w:r w:rsidRPr="00676989">
              <w:rPr>
                <w:rFonts w:ascii="Arial" w:hAnsi="Arial" w:cs="Arial"/>
                <w:b/>
                <w:bCs/>
                <w:sz w:val="24"/>
                <w:szCs w:val="24"/>
              </w:rPr>
              <w:t xml:space="preserve">Pairing: </w:t>
            </w:r>
            <w:r w:rsidRPr="00676989">
              <w:rPr>
                <w:rFonts w:ascii="Arial" w:hAnsi="Arial" w:cs="Arial"/>
                <w:sz w:val="24"/>
                <w:szCs w:val="24"/>
              </w:rPr>
              <w:t xml:space="preserve">Pair the environment and the people with fun exploring the individual’s favourite activities.  </w:t>
            </w:r>
          </w:p>
          <w:p w:rsidR="00576D41" w:rsidRPr="00676989" w:rsidRDefault="00576D41" w:rsidP="00576D41">
            <w:pPr>
              <w:tabs>
                <w:tab w:val="left" w:pos="3135"/>
              </w:tabs>
              <w:ind w:left="720"/>
              <w:rPr>
                <w:rFonts w:ascii="Arial" w:hAnsi="Arial" w:cs="Arial"/>
                <w:sz w:val="24"/>
                <w:szCs w:val="24"/>
              </w:rPr>
            </w:pPr>
          </w:p>
          <w:p w:rsidR="006D03FA" w:rsidRPr="00676989" w:rsidRDefault="004A6DC9" w:rsidP="004A6DC9">
            <w:pPr>
              <w:numPr>
                <w:ilvl w:val="0"/>
                <w:numId w:val="6"/>
              </w:numPr>
              <w:tabs>
                <w:tab w:val="left" w:pos="3135"/>
              </w:tabs>
              <w:rPr>
                <w:rFonts w:ascii="Arial" w:hAnsi="Arial" w:cs="Arial"/>
                <w:sz w:val="24"/>
                <w:szCs w:val="24"/>
              </w:rPr>
            </w:pPr>
            <w:r w:rsidRPr="00676989">
              <w:rPr>
                <w:rFonts w:ascii="Arial" w:hAnsi="Arial" w:cs="Arial"/>
                <w:sz w:val="24"/>
                <w:szCs w:val="24"/>
              </w:rPr>
              <w:t xml:space="preserve">Further skills assessments </w:t>
            </w:r>
            <w:r w:rsidRPr="00676989">
              <w:rPr>
                <w:rFonts w:ascii="Arial" w:hAnsi="Arial" w:cs="Arial"/>
                <w:b/>
                <w:bCs/>
                <w:sz w:val="24"/>
                <w:szCs w:val="24"/>
              </w:rPr>
              <w:t>(AFLS/ABLLS/ Essentials for Living):</w:t>
            </w:r>
          </w:p>
          <w:p w:rsidR="00576D41" w:rsidRPr="00676989" w:rsidRDefault="00576D41" w:rsidP="007D1A2B">
            <w:pPr>
              <w:tabs>
                <w:tab w:val="left" w:pos="3135"/>
              </w:tabs>
              <w:rPr>
                <w:rFonts w:ascii="Arial" w:hAnsi="Arial" w:cs="Arial"/>
                <w:sz w:val="24"/>
                <w:szCs w:val="24"/>
              </w:rPr>
            </w:pPr>
          </w:p>
          <w:p w:rsidR="00576D41" w:rsidRPr="00676989" w:rsidRDefault="004A6DC9" w:rsidP="00576D41">
            <w:pPr>
              <w:tabs>
                <w:tab w:val="left" w:pos="3135"/>
              </w:tabs>
              <w:rPr>
                <w:rFonts w:ascii="Arial" w:hAnsi="Arial" w:cs="Arial"/>
                <w:b/>
                <w:bCs/>
                <w:sz w:val="24"/>
                <w:szCs w:val="24"/>
              </w:rPr>
            </w:pPr>
            <w:r w:rsidRPr="00676989">
              <w:rPr>
                <w:rFonts w:ascii="Arial" w:hAnsi="Arial" w:cs="Arial"/>
                <w:b/>
                <w:sz w:val="24"/>
                <w:szCs w:val="24"/>
              </w:rPr>
              <w:t>Individual Educational and Lifestyle Plan</w:t>
            </w:r>
            <w:r w:rsidRPr="00676989">
              <w:rPr>
                <w:rFonts w:ascii="Arial" w:hAnsi="Arial" w:cs="Arial"/>
                <w:sz w:val="24"/>
                <w:szCs w:val="24"/>
              </w:rPr>
              <w:t xml:space="preserve"> </w:t>
            </w:r>
            <w:r w:rsidRPr="00676989">
              <w:rPr>
                <w:rFonts w:ascii="Arial" w:hAnsi="Arial" w:cs="Arial"/>
                <w:b/>
                <w:bCs/>
                <w:sz w:val="24"/>
                <w:szCs w:val="24"/>
              </w:rPr>
              <w:t>(IELP):</w:t>
            </w:r>
            <w:r w:rsidR="00576D41" w:rsidRPr="00676989">
              <w:rPr>
                <w:rFonts w:ascii="Arial" w:hAnsi="Arial" w:cs="Arial"/>
                <w:b/>
                <w:bCs/>
                <w:sz w:val="24"/>
                <w:szCs w:val="24"/>
              </w:rPr>
              <w:t xml:space="preserve">  </w:t>
            </w:r>
            <w:r w:rsidR="00576D41" w:rsidRPr="00676989">
              <w:rPr>
                <w:rFonts w:ascii="Arial" w:hAnsi="Arial" w:cs="Arial"/>
                <w:bCs/>
                <w:sz w:val="24"/>
                <w:szCs w:val="24"/>
              </w:rPr>
              <w:t>target skills selected from the assessments/ objective/ achievement criteria</w:t>
            </w:r>
          </w:p>
          <w:p w:rsidR="00576D41" w:rsidRPr="00676989" w:rsidRDefault="00576D41" w:rsidP="00576D41">
            <w:pPr>
              <w:tabs>
                <w:tab w:val="left" w:pos="3135"/>
              </w:tabs>
              <w:rPr>
                <w:rFonts w:ascii="Arial" w:hAnsi="Arial" w:cs="Arial"/>
                <w:sz w:val="24"/>
                <w:szCs w:val="24"/>
              </w:rPr>
            </w:pPr>
          </w:p>
          <w:p w:rsidR="00576D41" w:rsidRPr="00676989" w:rsidRDefault="00576D41" w:rsidP="00576D41">
            <w:pPr>
              <w:tabs>
                <w:tab w:val="left" w:pos="3135"/>
              </w:tabs>
              <w:rPr>
                <w:rFonts w:ascii="Arial" w:hAnsi="Arial" w:cs="Arial"/>
                <w:b/>
                <w:sz w:val="24"/>
                <w:szCs w:val="24"/>
              </w:rPr>
            </w:pPr>
            <w:r w:rsidRPr="00676989">
              <w:rPr>
                <w:rFonts w:ascii="Arial" w:hAnsi="Arial" w:cs="Arial"/>
                <w:b/>
                <w:sz w:val="24"/>
                <w:szCs w:val="24"/>
              </w:rPr>
              <w:t>Communication skills</w:t>
            </w:r>
            <w:r w:rsidR="00676989">
              <w:rPr>
                <w:rFonts w:ascii="Arial" w:hAnsi="Arial" w:cs="Arial"/>
                <w:b/>
                <w:sz w:val="24"/>
                <w:szCs w:val="24"/>
              </w:rPr>
              <w:t xml:space="preserve">: </w:t>
            </w:r>
            <w:r w:rsidRPr="00676989">
              <w:rPr>
                <w:rFonts w:ascii="Arial" w:hAnsi="Arial" w:cs="Arial"/>
                <w:sz w:val="24"/>
                <w:szCs w:val="24"/>
              </w:rPr>
              <w:t xml:space="preserve">Example: Requesting / will request for items when the item is present / 10 items </w:t>
            </w:r>
          </w:p>
          <w:p w:rsidR="00576D41" w:rsidRPr="00676989" w:rsidRDefault="00576D41" w:rsidP="00576D41">
            <w:pPr>
              <w:tabs>
                <w:tab w:val="left" w:pos="3135"/>
              </w:tabs>
              <w:rPr>
                <w:rFonts w:ascii="Arial" w:hAnsi="Arial" w:cs="Arial"/>
                <w:sz w:val="24"/>
                <w:szCs w:val="24"/>
              </w:rPr>
            </w:pPr>
          </w:p>
          <w:p w:rsidR="00576D41" w:rsidRPr="00676989" w:rsidRDefault="00576D41" w:rsidP="00576D41">
            <w:pPr>
              <w:tabs>
                <w:tab w:val="left" w:pos="3135"/>
              </w:tabs>
              <w:rPr>
                <w:rFonts w:ascii="Arial" w:hAnsi="Arial" w:cs="Arial"/>
                <w:sz w:val="24"/>
                <w:szCs w:val="24"/>
              </w:rPr>
            </w:pPr>
            <w:r w:rsidRPr="00676989">
              <w:rPr>
                <w:rFonts w:ascii="Arial" w:hAnsi="Arial" w:cs="Arial"/>
                <w:b/>
                <w:sz w:val="24"/>
                <w:szCs w:val="24"/>
              </w:rPr>
              <w:t>Academic targets</w:t>
            </w:r>
            <w:r w:rsidR="00676989">
              <w:rPr>
                <w:rFonts w:ascii="Arial" w:hAnsi="Arial" w:cs="Arial"/>
                <w:sz w:val="24"/>
                <w:szCs w:val="24"/>
              </w:rPr>
              <w:t xml:space="preserve">: </w:t>
            </w:r>
            <w:r w:rsidRPr="00676989">
              <w:rPr>
                <w:rFonts w:ascii="Arial" w:hAnsi="Arial" w:cs="Arial"/>
                <w:sz w:val="24"/>
                <w:szCs w:val="24"/>
              </w:rPr>
              <w:t xml:space="preserve">Example: Copy typing/ will copy letters to the keyboard / copy 3 words </w:t>
            </w:r>
          </w:p>
          <w:p w:rsidR="00576D41" w:rsidRPr="00676989" w:rsidRDefault="00576D41" w:rsidP="00576D41">
            <w:pPr>
              <w:tabs>
                <w:tab w:val="left" w:pos="3135"/>
              </w:tabs>
              <w:rPr>
                <w:rFonts w:ascii="Arial" w:hAnsi="Arial" w:cs="Arial"/>
                <w:sz w:val="24"/>
                <w:szCs w:val="24"/>
              </w:rPr>
            </w:pPr>
          </w:p>
          <w:p w:rsidR="00576D41" w:rsidRPr="00676989" w:rsidRDefault="00576D41" w:rsidP="00576D41">
            <w:pPr>
              <w:tabs>
                <w:tab w:val="left" w:pos="3135"/>
              </w:tabs>
              <w:rPr>
                <w:rFonts w:ascii="Arial" w:hAnsi="Arial" w:cs="Arial"/>
                <w:sz w:val="24"/>
                <w:szCs w:val="24"/>
              </w:rPr>
            </w:pPr>
            <w:r w:rsidRPr="00676989">
              <w:rPr>
                <w:rFonts w:ascii="Arial" w:hAnsi="Arial" w:cs="Arial"/>
                <w:b/>
                <w:sz w:val="24"/>
                <w:szCs w:val="24"/>
              </w:rPr>
              <w:t>In</w:t>
            </w:r>
            <w:r w:rsidR="00676989" w:rsidRPr="00676989">
              <w:rPr>
                <w:rFonts w:ascii="Arial" w:hAnsi="Arial" w:cs="Arial"/>
                <w:b/>
                <w:sz w:val="24"/>
                <w:szCs w:val="24"/>
              </w:rPr>
              <w:t>dependence and self-help skills:</w:t>
            </w:r>
            <w:r w:rsidR="00676989">
              <w:rPr>
                <w:rFonts w:ascii="Arial" w:hAnsi="Arial" w:cs="Arial"/>
                <w:sz w:val="24"/>
                <w:szCs w:val="24"/>
              </w:rPr>
              <w:t xml:space="preserve"> </w:t>
            </w:r>
            <w:r w:rsidRPr="00676989">
              <w:rPr>
                <w:rFonts w:ascii="Arial" w:hAnsi="Arial" w:cs="Arial"/>
                <w:sz w:val="24"/>
                <w:szCs w:val="24"/>
              </w:rPr>
              <w:t xml:space="preserve">Example: Dress the right way around/ will correct identify clothes and dress the right way/ 2 clothes items </w:t>
            </w:r>
          </w:p>
          <w:p w:rsidR="00576D41" w:rsidRPr="00676989" w:rsidRDefault="00576D41" w:rsidP="00576D41">
            <w:pPr>
              <w:tabs>
                <w:tab w:val="left" w:pos="3135"/>
              </w:tabs>
              <w:rPr>
                <w:rFonts w:ascii="Arial" w:hAnsi="Arial" w:cs="Arial"/>
                <w:sz w:val="24"/>
                <w:szCs w:val="24"/>
              </w:rPr>
            </w:pPr>
          </w:p>
          <w:p w:rsidR="00576D41" w:rsidRPr="00676989" w:rsidRDefault="00576D41" w:rsidP="00576D41">
            <w:pPr>
              <w:tabs>
                <w:tab w:val="left" w:pos="3135"/>
              </w:tabs>
              <w:rPr>
                <w:rFonts w:ascii="Arial" w:hAnsi="Arial" w:cs="Arial"/>
                <w:b/>
                <w:sz w:val="24"/>
                <w:szCs w:val="24"/>
              </w:rPr>
            </w:pPr>
            <w:r w:rsidRPr="00676989">
              <w:rPr>
                <w:rFonts w:ascii="Arial" w:hAnsi="Arial" w:cs="Arial"/>
                <w:b/>
                <w:sz w:val="24"/>
                <w:szCs w:val="24"/>
              </w:rPr>
              <w:t>Health</w:t>
            </w:r>
            <w:r w:rsidR="00676989">
              <w:rPr>
                <w:rFonts w:ascii="Arial" w:hAnsi="Arial" w:cs="Arial"/>
                <w:b/>
                <w:sz w:val="24"/>
                <w:szCs w:val="24"/>
              </w:rPr>
              <w:t xml:space="preserve">: </w:t>
            </w:r>
            <w:r w:rsidRPr="00676989">
              <w:rPr>
                <w:rFonts w:ascii="Arial" w:hAnsi="Arial" w:cs="Arial"/>
                <w:sz w:val="24"/>
                <w:szCs w:val="24"/>
              </w:rPr>
              <w:t xml:space="preserve">Example: Cooperate with </w:t>
            </w:r>
            <w:r w:rsidR="00676989" w:rsidRPr="00676989">
              <w:rPr>
                <w:rFonts w:ascii="Arial" w:hAnsi="Arial" w:cs="Arial"/>
                <w:sz w:val="24"/>
                <w:szCs w:val="24"/>
              </w:rPr>
              <w:t>health examinations</w:t>
            </w:r>
            <w:r w:rsidRPr="00676989">
              <w:rPr>
                <w:rFonts w:ascii="Arial" w:hAnsi="Arial" w:cs="Arial"/>
                <w:sz w:val="24"/>
                <w:szCs w:val="24"/>
              </w:rPr>
              <w:t>/will tolerate a blood test/cooperate with blood test</w:t>
            </w:r>
          </w:p>
          <w:p w:rsidR="00576D41" w:rsidRPr="00676989" w:rsidRDefault="00576D41" w:rsidP="00576D41">
            <w:pPr>
              <w:tabs>
                <w:tab w:val="left" w:pos="3135"/>
              </w:tabs>
              <w:rPr>
                <w:rFonts w:ascii="Arial" w:hAnsi="Arial" w:cs="Arial"/>
                <w:sz w:val="24"/>
                <w:szCs w:val="24"/>
              </w:rPr>
            </w:pPr>
          </w:p>
          <w:p w:rsidR="00576D41" w:rsidRPr="00676989" w:rsidRDefault="00576D41" w:rsidP="00576D41">
            <w:pPr>
              <w:tabs>
                <w:tab w:val="left" w:pos="3135"/>
              </w:tabs>
              <w:rPr>
                <w:rFonts w:ascii="Arial" w:hAnsi="Arial" w:cs="Arial"/>
                <w:sz w:val="24"/>
                <w:szCs w:val="24"/>
              </w:rPr>
            </w:pPr>
            <w:r w:rsidRPr="00676989">
              <w:rPr>
                <w:rFonts w:ascii="Arial" w:hAnsi="Arial" w:cs="Arial"/>
                <w:b/>
                <w:sz w:val="24"/>
                <w:szCs w:val="24"/>
              </w:rPr>
              <w:t>Involvement in the community</w:t>
            </w:r>
            <w:r w:rsidR="00676989" w:rsidRPr="00676989">
              <w:rPr>
                <w:rFonts w:ascii="Arial" w:hAnsi="Arial" w:cs="Arial"/>
                <w:b/>
                <w:sz w:val="24"/>
                <w:szCs w:val="24"/>
              </w:rPr>
              <w:t>:</w:t>
            </w:r>
            <w:r w:rsidR="00676989">
              <w:rPr>
                <w:rFonts w:ascii="Arial" w:hAnsi="Arial" w:cs="Arial"/>
                <w:sz w:val="24"/>
                <w:szCs w:val="24"/>
              </w:rPr>
              <w:t xml:space="preserve"> </w:t>
            </w:r>
            <w:r w:rsidRPr="00676989">
              <w:rPr>
                <w:rFonts w:ascii="Arial" w:hAnsi="Arial" w:cs="Arial"/>
                <w:sz w:val="24"/>
                <w:szCs w:val="24"/>
              </w:rPr>
              <w:t xml:space="preserve">Example: Tap his bus pass when using a bus/ will enter the bus and tap his bus pass/independently </w:t>
            </w:r>
          </w:p>
          <w:p w:rsidR="00576D41" w:rsidRPr="00676989" w:rsidRDefault="00576D41" w:rsidP="00576D41">
            <w:pPr>
              <w:tabs>
                <w:tab w:val="left" w:pos="3135"/>
              </w:tabs>
              <w:rPr>
                <w:rFonts w:ascii="Arial" w:hAnsi="Arial" w:cs="Arial"/>
                <w:sz w:val="24"/>
                <w:szCs w:val="24"/>
              </w:rPr>
            </w:pPr>
          </w:p>
          <w:p w:rsidR="00576D41" w:rsidRPr="00676989" w:rsidRDefault="00576D41" w:rsidP="00576D41">
            <w:pPr>
              <w:tabs>
                <w:tab w:val="left" w:pos="3135"/>
              </w:tabs>
              <w:rPr>
                <w:rFonts w:ascii="Arial" w:hAnsi="Arial" w:cs="Arial"/>
                <w:sz w:val="24"/>
                <w:szCs w:val="24"/>
              </w:rPr>
            </w:pPr>
            <w:r w:rsidRPr="00676989">
              <w:rPr>
                <w:rFonts w:ascii="Arial" w:hAnsi="Arial" w:cs="Arial"/>
                <w:b/>
                <w:sz w:val="24"/>
                <w:szCs w:val="24"/>
              </w:rPr>
              <w:t>Relationships</w:t>
            </w:r>
            <w:r w:rsidR="00676989" w:rsidRPr="00676989">
              <w:rPr>
                <w:rFonts w:ascii="Arial" w:hAnsi="Arial" w:cs="Arial"/>
                <w:b/>
                <w:sz w:val="24"/>
                <w:szCs w:val="24"/>
              </w:rPr>
              <w:t>:</w:t>
            </w:r>
            <w:r w:rsidR="00676989">
              <w:rPr>
                <w:rFonts w:ascii="Arial" w:hAnsi="Arial" w:cs="Arial"/>
                <w:sz w:val="24"/>
                <w:szCs w:val="24"/>
              </w:rPr>
              <w:t xml:space="preserve"> </w:t>
            </w:r>
            <w:r w:rsidRPr="00676989">
              <w:rPr>
                <w:rFonts w:ascii="Arial" w:hAnsi="Arial" w:cs="Arial"/>
                <w:sz w:val="24"/>
                <w:szCs w:val="24"/>
              </w:rPr>
              <w:t xml:space="preserve">Example: Participate with others in shared leisure / will participate in shared activities/2 or more activities </w:t>
            </w:r>
          </w:p>
          <w:p w:rsidR="00576D41" w:rsidRPr="00676989" w:rsidRDefault="00576D41" w:rsidP="00576D41">
            <w:pPr>
              <w:tabs>
                <w:tab w:val="left" w:pos="3135"/>
              </w:tabs>
              <w:rPr>
                <w:rFonts w:ascii="Arial" w:hAnsi="Arial" w:cs="Arial"/>
                <w:sz w:val="24"/>
                <w:szCs w:val="24"/>
              </w:rPr>
            </w:pPr>
          </w:p>
          <w:p w:rsidR="00576D41" w:rsidRPr="00676989" w:rsidRDefault="00576D41" w:rsidP="00576D41">
            <w:pPr>
              <w:tabs>
                <w:tab w:val="left" w:pos="3135"/>
              </w:tabs>
              <w:rPr>
                <w:rFonts w:ascii="Arial" w:hAnsi="Arial" w:cs="Arial"/>
                <w:b/>
                <w:sz w:val="24"/>
                <w:szCs w:val="24"/>
              </w:rPr>
            </w:pPr>
            <w:r w:rsidRPr="00676989">
              <w:rPr>
                <w:rFonts w:ascii="Arial" w:hAnsi="Arial" w:cs="Arial"/>
                <w:b/>
                <w:sz w:val="24"/>
                <w:szCs w:val="24"/>
              </w:rPr>
              <w:t>Careers</w:t>
            </w:r>
            <w:r w:rsidR="00676989" w:rsidRPr="00676989">
              <w:rPr>
                <w:rFonts w:ascii="Arial" w:hAnsi="Arial" w:cs="Arial"/>
                <w:b/>
                <w:sz w:val="24"/>
                <w:szCs w:val="24"/>
              </w:rPr>
              <w:t>:</w:t>
            </w:r>
            <w:r w:rsidRPr="00676989">
              <w:rPr>
                <w:rFonts w:ascii="Arial" w:hAnsi="Arial" w:cs="Arial"/>
                <w:b/>
                <w:sz w:val="24"/>
                <w:szCs w:val="24"/>
              </w:rPr>
              <w:t xml:space="preserve"> </w:t>
            </w:r>
          </w:p>
          <w:p w:rsidR="00576D41" w:rsidRPr="00676989" w:rsidRDefault="00576D41" w:rsidP="00576D41">
            <w:pPr>
              <w:tabs>
                <w:tab w:val="left" w:pos="3135"/>
              </w:tabs>
              <w:rPr>
                <w:rFonts w:ascii="Arial" w:hAnsi="Arial" w:cs="Arial"/>
                <w:sz w:val="24"/>
                <w:szCs w:val="24"/>
              </w:rPr>
            </w:pPr>
            <w:r w:rsidRPr="00676989">
              <w:rPr>
                <w:rFonts w:ascii="Arial" w:hAnsi="Arial" w:cs="Arial"/>
                <w:sz w:val="24"/>
                <w:szCs w:val="24"/>
              </w:rPr>
              <w:t xml:space="preserve">Example: Clean tables/ will be able to clean the tables </w:t>
            </w:r>
            <w:r w:rsidR="00676989" w:rsidRPr="00676989">
              <w:rPr>
                <w:rFonts w:ascii="Arial" w:hAnsi="Arial" w:cs="Arial"/>
                <w:sz w:val="24"/>
                <w:szCs w:val="24"/>
              </w:rPr>
              <w:t>/ independently</w:t>
            </w:r>
            <w:r w:rsidRPr="00676989">
              <w:rPr>
                <w:rFonts w:ascii="Arial" w:hAnsi="Arial" w:cs="Arial"/>
                <w:sz w:val="24"/>
                <w:szCs w:val="24"/>
              </w:rPr>
              <w:t xml:space="preserve"> </w:t>
            </w:r>
          </w:p>
          <w:p w:rsidR="00576D41" w:rsidRPr="00676989" w:rsidRDefault="00576D41" w:rsidP="007D1A2B">
            <w:pPr>
              <w:tabs>
                <w:tab w:val="left" w:pos="3135"/>
              </w:tabs>
              <w:rPr>
                <w:rFonts w:ascii="Arial" w:hAnsi="Arial" w:cs="Arial"/>
                <w:sz w:val="24"/>
                <w:szCs w:val="24"/>
              </w:rPr>
            </w:pPr>
          </w:p>
          <w:p w:rsidR="00576D41" w:rsidRPr="00676989" w:rsidRDefault="00576D41" w:rsidP="00576D41">
            <w:pPr>
              <w:tabs>
                <w:tab w:val="left" w:pos="3135"/>
              </w:tabs>
              <w:rPr>
                <w:rFonts w:ascii="Arial" w:hAnsi="Arial" w:cs="Arial"/>
                <w:b/>
                <w:sz w:val="24"/>
                <w:szCs w:val="24"/>
              </w:rPr>
            </w:pPr>
            <w:r w:rsidRPr="00676989">
              <w:rPr>
                <w:rFonts w:ascii="Arial" w:hAnsi="Arial" w:cs="Arial"/>
                <w:b/>
                <w:sz w:val="24"/>
                <w:szCs w:val="24"/>
              </w:rPr>
              <w:t>Weekly time table</w:t>
            </w:r>
            <w:r w:rsidR="00676989" w:rsidRPr="00676989">
              <w:rPr>
                <w:rFonts w:ascii="Arial" w:hAnsi="Arial" w:cs="Arial"/>
                <w:b/>
                <w:sz w:val="24"/>
                <w:szCs w:val="24"/>
              </w:rPr>
              <w:t>:</w:t>
            </w:r>
            <w:r w:rsidRPr="00676989">
              <w:rPr>
                <w:rFonts w:ascii="Arial" w:hAnsi="Arial" w:cs="Arial"/>
                <w:b/>
                <w:sz w:val="24"/>
                <w:szCs w:val="24"/>
              </w:rPr>
              <w:t xml:space="preserve"> </w:t>
            </w:r>
          </w:p>
          <w:p w:rsidR="006D03FA" w:rsidRPr="00676989" w:rsidRDefault="004A6DC9" w:rsidP="00676989">
            <w:pPr>
              <w:tabs>
                <w:tab w:val="left" w:pos="3135"/>
              </w:tabs>
              <w:rPr>
                <w:rFonts w:ascii="Arial" w:hAnsi="Arial" w:cs="Arial"/>
                <w:sz w:val="24"/>
                <w:szCs w:val="24"/>
              </w:rPr>
            </w:pPr>
            <w:r w:rsidRPr="00676989">
              <w:rPr>
                <w:rFonts w:ascii="Arial" w:hAnsi="Arial" w:cs="Arial"/>
                <w:sz w:val="24"/>
                <w:szCs w:val="24"/>
              </w:rPr>
              <w:t>Daily living skills: break down tasks in a chain of small steps</w:t>
            </w:r>
          </w:p>
          <w:p w:rsidR="006D03FA" w:rsidRPr="00676989" w:rsidRDefault="004A6DC9" w:rsidP="00676989">
            <w:pPr>
              <w:tabs>
                <w:tab w:val="left" w:pos="3135"/>
              </w:tabs>
              <w:rPr>
                <w:rFonts w:ascii="Arial" w:hAnsi="Arial" w:cs="Arial"/>
                <w:sz w:val="24"/>
                <w:szCs w:val="24"/>
              </w:rPr>
            </w:pPr>
            <w:r w:rsidRPr="00676989">
              <w:rPr>
                <w:rFonts w:ascii="Arial" w:hAnsi="Arial" w:cs="Arial"/>
                <w:sz w:val="24"/>
                <w:szCs w:val="24"/>
              </w:rPr>
              <w:t>Intensive teaching: remove a skill from the environment and teach more intensively</w:t>
            </w:r>
          </w:p>
          <w:p w:rsidR="006D03FA" w:rsidRPr="00676989" w:rsidRDefault="004A6DC9" w:rsidP="004A6DC9">
            <w:pPr>
              <w:numPr>
                <w:ilvl w:val="0"/>
                <w:numId w:val="7"/>
              </w:numPr>
              <w:tabs>
                <w:tab w:val="left" w:pos="3135"/>
              </w:tabs>
              <w:rPr>
                <w:rFonts w:ascii="Arial" w:hAnsi="Arial" w:cs="Arial"/>
                <w:sz w:val="24"/>
                <w:szCs w:val="24"/>
              </w:rPr>
            </w:pPr>
            <w:r w:rsidRPr="00676989">
              <w:rPr>
                <w:rFonts w:ascii="Arial" w:hAnsi="Arial" w:cs="Arial"/>
                <w:sz w:val="24"/>
                <w:szCs w:val="24"/>
              </w:rPr>
              <w:t xml:space="preserve">Natural environment teaching: </w:t>
            </w:r>
            <w:r w:rsidR="00676989" w:rsidRPr="00676989">
              <w:rPr>
                <w:rFonts w:ascii="Arial" w:hAnsi="Arial" w:cs="Arial"/>
                <w:sz w:val="24"/>
                <w:szCs w:val="24"/>
              </w:rPr>
              <w:t>shopping, community</w:t>
            </w:r>
            <w:r w:rsidRPr="00676989">
              <w:rPr>
                <w:rFonts w:ascii="Arial" w:hAnsi="Arial" w:cs="Arial"/>
                <w:sz w:val="24"/>
                <w:szCs w:val="24"/>
              </w:rPr>
              <w:t xml:space="preserve"> opportunities</w:t>
            </w:r>
          </w:p>
          <w:p w:rsidR="006D03FA" w:rsidRPr="00676989" w:rsidRDefault="004A6DC9" w:rsidP="004A6DC9">
            <w:pPr>
              <w:numPr>
                <w:ilvl w:val="0"/>
                <w:numId w:val="7"/>
              </w:numPr>
              <w:tabs>
                <w:tab w:val="left" w:pos="3135"/>
              </w:tabs>
              <w:rPr>
                <w:rFonts w:ascii="Arial" w:hAnsi="Arial" w:cs="Arial"/>
                <w:sz w:val="24"/>
                <w:szCs w:val="24"/>
              </w:rPr>
            </w:pPr>
            <w:r w:rsidRPr="00676989">
              <w:rPr>
                <w:rFonts w:ascii="Arial" w:hAnsi="Arial" w:cs="Arial"/>
                <w:sz w:val="24"/>
                <w:szCs w:val="24"/>
              </w:rPr>
              <w:t>Community and social opportunities: work experience, shared activities</w:t>
            </w:r>
          </w:p>
          <w:p w:rsidR="00676989" w:rsidRPr="00676989" w:rsidRDefault="004A6DC9" w:rsidP="00676989">
            <w:pPr>
              <w:numPr>
                <w:ilvl w:val="0"/>
                <w:numId w:val="7"/>
              </w:numPr>
              <w:tabs>
                <w:tab w:val="left" w:pos="3135"/>
              </w:tabs>
              <w:rPr>
                <w:rFonts w:ascii="Arial" w:hAnsi="Arial" w:cs="Arial"/>
                <w:sz w:val="24"/>
                <w:szCs w:val="24"/>
              </w:rPr>
            </w:pPr>
            <w:r w:rsidRPr="00676989">
              <w:rPr>
                <w:rFonts w:ascii="Arial" w:hAnsi="Arial" w:cs="Arial"/>
                <w:sz w:val="24"/>
                <w:szCs w:val="24"/>
              </w:rPr>
              <w:t>Behaviour plan to increase appropriate behaviour and decrease Challenging Behaviour (CB)</w:t>
            </w:r>
            <w:r w:rsidR="00676989">
              <w:rPr>
                <w:rFonts w:ascii="Arial" w:hAnsi="Arial" w:cs="Arial"/>
                <w:sz w:val="24"/>
                <w:szCs w:val="24"/>
              </w:rPr>
              <w:br/>
            </w:r>
          </w:p>
          <w:p w:rsidR="004A6DC9" w:rsidRPr="00676989" w:rsidRDefault="004A6DC9" w:rsidP="007D1A2B">
            <w:pPr>
              <w:tabs>
                <w:tab w:val="left" w:pos="3135"/>
              </w:tabs>
              <w:rPr>
                <w:rFonts w:ascii="Arial" w:hAnsi="Arial" w:cs="Arial"/>
                <w:b/>
                <w:sz w:val="24"/>
                <w:szCs w:val="24"/>
              </w:rPr>
            </w:pPr>
            <w:r w:rsidRPr="00676989">
              <w:rPr>
                <w:rFonts w:ascii="Arial" w:hAnsi="Arial" w:cs="Arial"/>
                <w:b/>
                <w:sz w:val="24"/>
                <w:szCs w:val="24"/>
              </w:rPr>
              <w:t>Natural environmental teaching and community opportunities:</w:t>
            </w:r>
          </w:p>
          <w:p w:rsidR="004A6DC9" w:rsidRPr="00676989" w:rsidRDefault="004A6DC9" w:rsidP="004A6DC9">
            <w:pPr>
              <w:pStyle w:val="ListParagraph"/>
              <w:numPr>
                <w:ilvl w:val="0"/>
                <w:numId w:val="8"/>
              </w:numPr>
              <w:tabs>
                <w:tab w:val="left" w:pos="3135"/>
              </w:tabs>
              <w:rPr>
                <w:rFonts w:ascii="Arial" w:hAnsi="Arial" w:cs="Arial"/>
                <w:sz w:val="24"/>
                <w:szCs w:val="24"/>
              </w:rPr>
            </w:pPr>
            <w:r w:rsidRPr="00676989">
              <w:rPr>
                <w:rFonts w:ascii="Arial" w:hAnsi="Arial" w:cs="Arial"/>
                <w:sz w:val="24"/>
                <w:szCs w:val="24"/>
              </w:rPr>
              <w:t>Bike ride at Thames Chase Park</w:t>
            </w:r>
          </w:p>
          <w:p w:rsidR="004A6DC9" w:rsidRPr="00676989" w:rsidRDefault="004A6DC9" w:rsidP="004A6DC9">
            <w:pPr>
              <w:pStyle w:val="ListParagraph"/>
              <w:numPr>
                <w:ilvl w:val="0"/>
                <w:numId w:val="8"/>
              </w:numPr>
              <w:tabs>
                <w:tab w:val="left" w:pos="3135"/>
              </w:tabs>
              <w:rPr>
                <w:rFonts w:ascii="Arial" w:hAnsi="Arial" w:cs="Arial"/>
                <w:sz w:val="24"/>
                <w:szCs w:val="24"/>
              </w:rPr>
            </w:pPr>
            <w:r w:rsidRPr="00676989">
              <w:rPr>
                <w:rFonts w:ascii="Arial" w:hAnsi="Arial" w:cs="Arial"/>
                <w:sz w:val="24"/>
                <w:szCs w:val="24"/>
              </w:rPr>
              <w:t>Work experience at Jump Giants</w:t>
            </w:r>
          </w:p>
          <w:p w:rsidR="004A6DC9" w:rsidRPr="00676989" w:rsidRDefault="004A6DC9" w:rsidP="004A6DC9">
            <w:pPr>
              <w:pStyle w:val="ListParagraph"/>
              <w:numPr>
                <w:ilvl w:val="0"/>
                <w:numId w:val="8"/>
              </w:numPr>
              <w:tabs>
                <w:tab w:val="left" w:pos="3135"/>
              </w:tabs>
              <w:rPr>
                <w:rFonts w:ascii="Arial" w:hAnsi="Arial" w:cs="Arial"/>
                <w:sz w:val="24"/>
                <w:szCs w:val="24"/>
              </w:rPr>
            </w:pPr>
            <w:r w:rsidRPr="00676989">
              <w:rPr>
                <w:rFonts w:ascii="Arial" w:hAnsi="Arial" w:cs="Arial"/>
                <w:sz w:val="24"/>
                <w:szCs w:val="24"/>
              </w:rPr>
              <w:t>Work Experience at Hardy Park</w:t>
            </w:r>
          </w:p>
          <w:p w:rsidR="004A6DC9" w:rsidRPr="00676989" w:rsidRDefault="004A6DC9" w:rsidP="004A6DC9">
            <w:pPr>
              <w:pStyle w:val="ListParagraph"/>
              <w:numPr>
                <w:ilvl w:val="0"/>
                <w:numId w:val="8"/>
              </w:numPr>
              <w:tabs>
                <w:tab w:val="left" w:pos="3135"/>
              </w:tabs>
              <w:rPr>
                <w:rFonts w:ascii="Arial" w:hAnsi="Arial" w:cs="Arial"/>
                <w:sz w:val="24"/>
                <w:szCs w:val="24"/>
              </w:rPr>
            </w:pPr>
            <w:r w:rsidRPr="00676989">
              <w:rPr>
                <w:rFonts w:ascii="Arial" w:hAnsi="Arial" w:cs="Arial"/>
                <w:sz w:val="24"/>
                <w:szCs w:val="24"/>
              </w:rPr>
              <w:t xml:space="preserve">Watching Grease live at Cliffs </w:t>
            </w:r>
            <w:proofErr w:type="spellStart"/>
            <w:r w:rsidRPr="00676989">
              <w:rPr>
                <w:rFonts w:ascii="Arial" w:hAnsi="Arial" w:cs="Arial"/>
                <w:sz w:val="24"/>
                <w:szCs w:val="24"/>
              </w:rPr>
              <w:t>Pavillion</w:t>
            </w:r>
            <w:proofErr w:type="spellEnd"/>
          </w:p>
          <w:p w:rsidR="004A6DC9" w:rsidRPr="00676989" w:rsidRDefault="004A6DC9" w:rsidP="004A6DC9">
            <w:pPr>
              <w:pStyle w:val="ListParagraph"/>
              <w:numPr>
                <w:ilvl w:val="0"/>
                <w:numId w:val="8"/>
              </w:numPr>
              <w:tabs>
                <w:tab w:val="left" w:pos="3135"/>
              </w:tabs>
              <w:rPr>
                <w:rFonts w:ascii="Arial" w:hAnsi="Arial" w:cs="Arial"/>
                <w:sz w:val="24"/>
                <w:szCs w:val="24"/>
              </w:rPr>
            </w:pPr>
            <w:r w:rsidRPr="00676989">
              <w:rPr>
                <w:rFonts w:ascii="Arial" w:hAnsi="Arial" w:cs="Arial"/>
                <w:sz w:val="24"/>
                <w:szCs w:val="24"/>
              </w:rPr>
              <w:t>Waiting for the bus</w:t>
            </w:r>
          </w:p>
          <w:p w:rsidR="004A6DC9" w:rsidRPr="00676989" w:rsidRDefault="004A6DC9" w:rsidP="004A6DC9">
            <w:pPr>
              <w:pStyle w:val="ListParagraph"/>
              <w:numPr>
                <w:ilvl w:val="0"/>
                <w:numId w:val="8"/>
              </w:numPr>
              <w:tabs>
                <w:tab w:val="left" w:pos="3135"/>
              </w:tabs>
              <w:rPr>
                <w:rFonts w:ascii="Arial" w:hAnsi="Arial" w:cs="Arial"/>
                <w:sz w:val="24"/>
                <w:szCs w:val="24"/>
              </w:rPr>
            </w:pPr>
            <w:r w:rsidRPr="00676989">
              <w:rPr>
                <w:rFonts w:ascii="Arial" w:hAnsi="Arial" w:cs="Arial"/>
                <w:sz w:val="24"/>
                <w:szCs w:val="24"/>
              </w:rPr>
              <w:t xml:space="preserve">Attending </w:t>
            </w:r>
            <w:proofErr w:type="spellStart"/>
            <w:r w:rsidRPr="00676989">
              <w:rPr>
                <w:rFonts w:ascii="Arial" w:hAnsi="Arial" w:cs="Arial"/>
                <w:sz w:val="24"/>
                <w:szCs w:val="24"/>
              </w:rPr>
              <w:t>Blackshots</w:t>
            </w:r>
            <w:proofErr w:type="spellEnd"/>
            <w:r w:rsidRPr="00676989">
              <w:rPr>
                <w:rFonts w:ascii="Arial" w:hAnsi="Arial" w:cs="Arial"/>
                <w:sz w:val="24"/>
                <w:szCs w:val="24"/>
              </w:rPr>
              <w:t xml:space="preserve"> Gym</w:t>
            </w:r>
          </w:p>
          <w:p w:rsidR="004A6DC9" w:rsidRPr="00676989" w:rsidRDefault="004A6DC9" w:rsidP="004A6DC9">
            <w:pPr>
              <w:pStyle w:val="ListParagraph"/>
              <w:numPr>
                <w:ilvl w:val="0"/>
                <w:numId w:val="8"/>
              </w:numPr>
              <w:tabs>
                <w:tab w:val="left" w:pos="3135"/>
              </w:tabs>
              <w:rPr>
                <w:rFonts w:ascii="Arial" w:hAnsi="Arial" w:cs="Arial"/>
                <w:sz w:val="24"/>
                <w:szCs w:val="24"/>
              </w:rPr>
            </w:pPr>
            <w:r w:rsidRPr="00676989">
              <w:rPr>
                <w:rFonts w:ascii="Arial" w:hAnsi="Arial" w:cs="Arial"/>
                <w:sz w:val="24"/>
                <w:szCs w:val="24"/>
              </w:rPr>
              <w:lastRenderedPageBreak/>
              <w:t>Shopping at local stores</w:t>
            </w:r>
          </w:p>
          <w:p w:rsidR="004A6DC9" w:rsidRPr="00676989" w:rsidRDefault="004A6DC9" w:rsidP="004A6DC9">
            <w:pPr>
              <w:pStyle w:val="ListParagraph"/>
              <w:numPr>
                <w:ilvl w:val="0"/>
                <w:numId w:val="8"/>
              </w:numPr>
              <w:tabs>
                <w:tab w:val="left" w:pos="3135"/>
              </w:tabs>
              <w:rPr>
                <w:rFonts w:ascii="Arial" w:hAnsi="Arial" w:cs="Arial"/>
                <w:sz w:val="24"/>
                <w:szCs w:val="24"/>
              </w:rPr>
            </w:pPr>
            <w:r w:rsidRPr="00676989">
              <w:rPr>
                <w:rFonts w:ascii="Arial" w:hAnsi="Arial" w:cs="Arial"/>
                <w:sz w:val="24"/>
                <w:szCs w:val="24"/>
              </w:rPr>
              <w:t>Cooking lunch</w:t>
            </w:r>
          </w:p>
          <w:p w:rsidR="004A6DC9" w:rsidRPr="00676989" w:rsidRDefault="004A6DC9" w:rsidP="004A6DC9">
            <w:pPr>
              <w:pStyle w:val="ListParagraph"/>
              <w:numPr>
                <w:ilvl w:val="0"/>
                <w:numId w:val="8"/>
              </w:numPr>
              <w:tabs>
                <w:tab w:val="left" w:pos="3135"/>
              </w:tabs>
              <w:rPr>
                <w:rFonts w:ascii="Arial" w:hAnsi="Arial" w:cs="Arial"/>
                <w:sz w:val="24"/>
                <w:szCs w:val="24"/>
              </w:rPr>
            </w:pPr>
            <w:r w:rsidRPr="00676989">
              <w:rPr>
                <w:rFonts w:ascii="Arial" w:hAnsi="Arial" w:cs="Arial"/>
                <w:sz w:val="24"/>
                <w:szCs w:val="24"/>
              </w:rPr>
              <w:t>Practicing to have a blood test</w:t>
            </w:r>
          </w:p>
          <w:p w:rsidR="00233466" w:rsidRPr="00676989" w:rsidRDefault="004A6DC9" w:rsidP="00233466">
            <w:pPr>
              <w:pStyle w:val="ListParagraph"/>
              <w:numPr>
                <w:ilvl w:val="0"/>
                <w:numId w:val="8"/>
              </w:numPr>
              <w:tabs>
                <w:tab w:val="left" w:pos="3135"/>
              </w:tabs>
              <w:rPr>
                <w:rFonts w:ascii="Arial" w:hAnsi="Arial" w:cs="Arial"/>
                <w:sz w:val="24"/>
                <w:szCs w:val="24"/>
              </w:rPr>
            </w:pPr>
            <w:r w:rsidRPr="00676989">
              <w:rPr>
                <w:rFonts w:ascii="Arial" w:hAnsi="Arial" w:cs="Arial"/>
                <w:sz w:val="24"/>
                <w:szCs w:val="24"/>
              </w:rPr>
              <w:t>Leisure and sensory activities</w:t>
            </w:r>
          </w:p>
        </w:tc>
        <w:tc>
          <w:tcPr>
            <w:tcW w:w="1559" w:type="dxa"/>
          </w:tcPr>
          <w:p w:rsidR="00B47C80" w:rsidRPr="00233466" w:rsidRDefault="00B47C80" w:rsidP="00D80A2A">
            <w:pPr>
              <w:rPr>
                <w:rFonts w:ascii="Arial" w:hAnsi="Arial" w:cs="Arial"/>
                <w:sz w:val="24"/>
                <w:szCs w:val="24"/>
              </w:rPr>
            </w:pPr>
          </w:p>
          <w:p w:rsidR="007053D2" w:rsidRDefault="007053D2" w:rsidP="00D63E4C">
            <w:pPr>
              <w:rPr>
                <w:rFonts w:ascii="Arial" w:hAnsi="Arial" w:cs="Arial"/>
                <w:sz w:val="24"/>
                <w:szCs w:val="24"/>
              </w:rPr>
            </w:pPr>
          </w:p>
          <w:p w:rsidR="00577684" w:rsidRDefault="00577684" w:rsidP="00D63E4C">
            <w:pPr>
              <w:rPr>
                <w:rFonts w:ascii="Arial" w:hAnsi="Arial" w:cs="Arial"/>
                <w:sz w:val="24"/>
                <w:szCs w:val="24"/>
              </w:rPr>
            </w:pPr>
          </w:p>
          <w:p w:rsidR="00FF5FF6" w:rsidRPr="00233466" w:rsidRDefault="00FF5FF6" w:rsidP="00D63E4C">
            <w:pPr>
              <w:rPr>
                <w:rFonts w:ascii="Arial" w:hAnsi="Arial" w:cs="Arial"/>
                <w:sz w:val="24"/>
                <w:szCs w:val="24"/>
              </w:rPr>
            </w:pPr>
            <w:r>
              <w:rPr>
                <w:rFonts w:ascii="Arial" w:hAnsi="Arial" w:cs="Arial"/>
                <w:sz w:val="24"/>
                <w:szCs w:val="24"/>
              </w:rPr>
              <w:t>Karen Haltham</w:t>
            </w:r>
          </w:p>
        </w:tc>
      </w:tr>
      <w:tr w:rsidR="00CA2FD6" w:rsidRPr="0079393E" w:rsidTr="002A0AA2">
        <w:tc>
          <w:tcPr>
            <w:tcW w:w="988" w:type="dxa"/>
          </w:tcPr>
          <w:p w:rsidR="00CA2FD6" w:rsidRDefault="00CA2FD6" w:rsidP="007D1A2B">
            <w:pPr>
              <w:ind w:left="360"/>
              <w:rPr>
                <w:rFonts w:ascii="Arial" w:hAnsi="Arial" w:cs="Arial"/>
                <w:b/>
                <w:sz w:val="24"/>
                <w:szCs w:val="24"/>
              </w:rPr>
            </w:pPr>
          </w:p>
          <w:p w:rsidR="00CA2FD6" w:rsidRPr="007D1A2B" w:rsidRDefault="00CA2FD6" w:rsidP="007D1A2B">
            <w:pPr>
              <w:ind w:left="360"/>
              <w:rPr>
                <w:rFonts w:ascii="Arial" w:hAnsi="Arial" w:cs="Arial"/>
                <w:b/>
                <w:sz w:val="24"/>
                <w:szCs w:val="24"/>
              </w:rPr>
            </w:pPr>
            <w:r>
              <w:rPr>
                <w:rFonts w:ascii="Arial" w:hAnsi="Arial" w:cs="Arial"/>
                <w:b/>
                <w:sz w:val="24"/>
                <w:szCs w:val="24"/>
              </w:rPr>
              <w:t>4.</w:t>
            </w:r>
          </w:p>
        </w:tc>
        <w:tc>
          <w:tcPr>
            <w:tcW w:w="7938" w:type="dxa"/>
          </w:tcPr>
          <w:p w:rsidR="00CA2FD6" w:rsidRDefault="00CA2FD6" w:rsidP="001E1DDB">
            <w:pPr>
              <w:rPr>
                <w:rFonts w:ascii="Arial" w:hAnsi="Arial" w:cs="Arial"/>
                <w:b/>
                <w:sz w:val="24"/>
                <w:szCs w:val="24"/>
              </w:rPr>
            </w:pPr>
          </w:p>
          <w:p w:rsidR="00CA2FD6" w:rsidRDefault="00CA2FD6" w:rsidP="001E1DDB">
            <w:pPr>
              <w:rPr>
                <w:rFonts w:ascii="Arial" w:hAnsi="Arial" w:cs="Arial"/>
                <w:b/>
                <w:sz w:val="24"/>
                <w:szCs w:val="24"/>
              </w:rPr>
            </w:pPr>
            <w:r>
              <w:rPr>
                <w:rFonts w:ascii="Arial" w:hAnsi="Arial" w:cs="Arial"/>
                <w:b/>
                <w:sz w:val="24"/>
                <w:szCs w:val="24"/>
              </w:rPr>
              <w:t xml:space="preserve">Making Community Areas </w:t>
            </w:r>
            <w:proofErr w:type="gramStart"/>
            <w:r>
              <w:rPr>
                <w:rFonts w:ascii="Arial" w:hAnsi="Arial" w:cs="Arial"/>
                <w:b/>
                <w:sz w:val="24"/>
                <w:szCs w:val="24"/>
              </w:rPr>
              <w:t>more</w:t>
            </w:r>
            <w:proofErr w:type="gramEnd"/>
            <w:r>
              <w:rPr>
                <w:rFonts w:ascii="Arial" w:hAnsi="Arial" w:cs="Arial"/>
                <w:b/>
                <w:sz w:val="24"/>
                <w:szCs w:val="24"/>
              </w:rPr>
              <w:t xml:space="preserve"> Autism Friendly – Discussion on allocating the remaining Grant Funding</w:t>
            </w:r>
          </w:p>
          <w:p w:rsidR="00CA2FD6" w:rsidRDefault="00CA2FD6" w:rsidP="001E1DDB">
            <w:pPr>
              <w:rPr>
                <w:rFonts w:ascii="Arial" w:hAnsi="Arial" w:cs="Arial"/>
                <w:sz w:val="24"/>
                <w:szCs w:val="24"/>
              </w:rPr>
            </w:pPr>
          </w:p>
          <w:p w:rsidR="00B36FEC" w:rsidRPr="00B36FEC" w:rsidRDefault="00B36FEC" w:rsidP="00B36FEC">
            <w:pPr>
              <w:rPr>
                <w:rFonts w:ascii="Arial" w:hAnsi="Arial" w:cs="Arial"/>
                <w:sz w:val="24"/>
                <w:szCs w:val="24"/>
              </w:rPr>
            </w:pPr>
            <w:r w:rsidRPr="00B36FEC">
              <w:rPr>
                <w:rFonts w:ascii="Arial" w:hAnsi="Arial" w:cs="Arial"/>
                <w:sz w:val="24"/>
                <w:szCs w:val="24"/>
              </w:rPr>
              <w:t xml:space="preserve">All local authorities were able to apply for funding to make community areas more autism-friendly. The £18,500 grant could be used to but electronic equipment such as iPads to improve services for people with autism, in partnership with Thurrock Coalition and Beacon Hill Academy an Autism Friendly Equipment Hire Service was set up. </w:t>
            </w:r>
          </w:p>
          <w:p w:rsidR="00B36FEC" w:rsidRPr="00B36FEC" w:rsidRDefault="00B36FEC" w:rsidP="00B36FEC">
            <w:pPr>
              <w:rPr>
                <w:rFonts w:ascii="Arial" w:hAnsi="Arial" w:cs="Arial"/>
                <w:sz w:val="24"/>
                <w:szCs w:val="24"/>
              </w:rPr>
            </w:pPr>
          </w:p>
          <w:p w:rsidR="00CA2FD6" w:rsidRDefault="00B36FEC" w:rsidP="00B36FEC">
            <w:pPr>
              <w:rPr>
                <w:rFonts w:ascii="Arial" w:hAnsi="Arial" w:cs="Arial"/>
                <w:sz w:val="24"/>
                <w:szCs w:val="24"/>
              </w:rPr>
            </w:pPr>
            <w:r w:rsidRPr="00B36FEC">
              <w:rPr>
                <w:rFonts w:ascii="Arial" w:hAnsi="Arial" w:cs="Arial"/>
                <w:sz w:val="24"/>
                <w:szCs w:val="24"/>
              </w:rPr>
              <w:t>There are monies still remaining to spend on make community areas more autism-friendly, or purchasing more equipment. A discussion took place around the possibility of setting up an Autism Friendly outdoor/drive in Cinema event or events. Could be a good project for the AAG to undertake. Similar to the "A Beautiful Mind" Cinema Project that runs for people with Dementia in Thurrock at the Thameside Theatre.</w:t>
            </w:r>
          </w:p>
          <w:p w:rsidR="00676989" w:rsidRDefault="00676989" w:rsidP="00B36FEC">
            <w:pPr>
              <w:rPr>
                <w:rFonts w:ascii="Arial" w:hAnsi="Arial" w:cs="Arial"/>
                <w:sz w:val="24"/>
                <w:szCs w:val="24"/>
              </w:rPr>
            </w:pPr>
          </w:p>
          <w:p w:rsidR="00676989" w:rsidRDefault="00676989" w:rsidP="00B36FEC">
            <w:pPr>
              <w:rPr>
                <w:rFonts w:ascii="Arial" w:hAnsi="Arial" w:cs="Arial"/>
                <w:sz w:val="24"/>
                <w:szCs w:val="24"/>
              </w:rPr>
            </w:pPr>
            <w:r>
              <w:rPr>
                <w:rFonts w:ascii="Arial" w:hAnsi="Arial" w:cs="Arial"/>
                <w:sz w:val="24"/>
                <w:szCs w:val="24"/>
              </w:rPr>
              <w:t>ACTION: AAG to identify attendees who would be interested in taking the idea forward and developing it.</w:t>
            </w:r>
          </w:p>
          <w:p w:rsidR="00CA2FD6" w:rsidRDefault="00CA2FD6" w:rsidP="001E1DDB">
            <w:pPr>
              <w:rPr>
                <w:rFonts w:ascii="Arial" w:hAnsi="Arial" w:cs="Arial"/>
                <w:sz w:val="24"/>
                <w:szCs w:val="24"/>
              </w:rPr>
            </w:pPr>
          </w:p>
          <w:p w:rsidR="00CA2FD6" w:rsidRPr="00CA2FD6" w:rsidRDefault="00CA2FD6" w:rsidP="001E1DDB">
            <w:pPr>
              <w:rPr>
                <w:rFonts w:ascii="Arial" w:hAnsi="Arial" w:cs="Arial"/>
                <w:sz w:val="24"/>
                <w:szCs w:val="24"/>
              </w:rPr>
            </w:pPr>
          </w:p>
        </w:tc>
        <w:tc>
          <w:tcPr>
            <w:tcW w:w="1559" w:type="dxa"/>
          </w:tcPr>
          <w:p w:rsidR="00CA2FD6" w:rsidRDefault="00CA2FD6"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Pr="007D1A2B" w:rsidRDefault="00676989" w:rsidP="001F2666">
            <w:pPr>
              <w:rPr>
                <w:rFonts w:ascii="Arial" w:hAnsi="Arial" w:cs="Arial"/>
                <w:sz w:val="24"/>
                <w:szCs w:val="24"/>
              </w:rPr>
            </w:pPr>
            <w:r>
              <w:rPr>
                <w:rFonts w:ascii="Arial" w:hAnsi="Arial" w:cs="Arial"/>
                <w:sz w:val="24"/>
                <w:szCs w:val="24"/>
              </w:rPr>
              <w:t>All</w:t>
            </w:r>
          </w:p>
        </w:tc>
      </w:tr>
      <w:tr w:rsidR="0079393E" w:rsidRPr="0079393E" w:rsidTr="002A0AA2">
        <w:tc>
          <w:tcPr>
            <w:tcW w:w="988" w:type="dxa"/>
          </w:tcPr>
          <w:p w:rsidR="00D611AE" w:rsidRPr="007D1A2B" w:rsidRDefault="007D1A2B" w:rsidP="007D1A2B">
            <w:pPr>
              <w:ind w:left="360"/>
              <w:rPr>
                <w:rFonts w:ascii="Arial" w:hAnsi="Arial" w:cs="Arial"/>
                <w:b/>
                <w:sz w:val="24"/>
                <w:szCs w:val="24"/>
              </w:rPr>
            </w:pPr>
            <w:r w:rsidRPr="007D1A2B">
              <w:rPr>
                <w:rFonts w:ascii="Arial" w:hAnsi="Arial" w:cs="Arial"/>
                <w:b/>
                <w:sz w:val="24"/>
                <w:szCs w:val="24"/>
              </w:rPr>
              <w:t>5</w:t>
            </w:r>
          </w:p>
        </w:tc>
        <w:tc>
          <w:tcPr>
            <w:tcW w:w="7938" w:type="dxa"/>
          </w:tcPr>
          <w:p w:rsidR="00D611AE" w:rsidRPr="007D1A2B" w:rsidRDefault="00D611AE" w:rsidP="001E1DDB">
            <w:pPr>
              <w:rPr>
                <w:rFonts w:ascii="Arial" w:hAnsi="Arial" w:cs="Arial"/>
                <w:b/>
                <w:sz w:val="24"/>
                <w:szCs w:val="24"/>
              </w:rPr>
            </w:pPr>
            <w:r w:rsidRPr="007D1A2B">
              <w:rPr>
                <w:rFonts w:ascii="Arial" w:hAnsi="Arial" w:cs="Arial"/>
                <w:b/>
                <w:sz w:val="24"/>
                <w:szCs w:val="24"/>
              </w:rPr>
              <w:t>Family Mosaic – Medina Road Project Update</w:t>
            </w:r>
          </w:p>
          <w:p w:rsidR="00D611AE" w:rsidRDefault="00D611AE" w:rsidP="001E1DDB">
            <w:pPr>
              <w:rPr>
                <w:rFonts w:ascii="Arial" w:hAnsi="Arial" w:cs="Arial"/>
                <w:sz w:val="24"/>
                <w:szCs w:val="24"/>
              </w:rPr>
            </w:pPr>
          </w:p>
          <w:p w:rsidR="000D416A" w:rsidRDefault="000D416A" w:rsidP="001E1DDB">
            <w:pPr>
              <w:rPr>
                <w:rFonts w:ascii="Arial" w:hAnsi="Arial" w:cs="Arial"/>
                <w:sz w:val="24"/>
                <w:szCs w:val="24"/>
              </w:rPr>
            </w:pPr>
            <w:r>
              <w:rPr>
                <w:rFonts w:ascii="Arial" w:hAnsi="Arial" w:cs="Arial"/>
                <w:sz w:val="24"/>
                <w:szCs w:val="24"/>
              </w:rPr>
              <w:t>Catherine reported there has been some issues with the planning with regards:</w:t>
            </w:r>
          </w:p>
          <w:p w:rsidR="000D416A" w:rsidRDefault="000D416A" w:rsidP="001E1DDB">
            <w:pPr>
              <w:rPr>
                <w:rFonts w:ascii="Arial" w:hAnsi="Arial" w:cs="Arial"/>
                <w:sz w:val="24"/>
                <w:szCs w:val="24"/>
              </w:rPr>
            </w:pPr>
          </w:p>
          <w:p w:rsidR="000D416A" w:rsidRDefault="000D416A" w:rsidP="004A6DC9">
            <w:pPr>
              <w:pStyle w:val="ListParagraph"/>
              <w:numPr>
                <w:ilvl w:val="0"/>
                <w:numId w:val="2"/>
              </w:numPr>
              <w:rPr>
                <w:rFonts w:ascii="Arial" w:hAnsi="Arial" w:cs="Arial"/>
                <w:sz w:val="24"/>
                <w:szCs w:val="24"/>
              </w:rPr>
            </w:pPr>
            <w:r>
              <w:rPr>
                <w:rFonts w:ascii="Arial" w:hAnsi="Arial" w:cs="Arial"/>
                <w:sz w:val="24"/>
                <w:szCs w:val="24"/>
              </w:rPr>
              <w:t>More trees to remain</w:t>
            </w:r>
          </w:p>
          <w:p w:rsidR="000D416A" w:rsidRDefault="000D416A" w:rsidP="004A6DC9">
            <w:pPr>
              <w:pStyle w:val="ListParagraph"/>
              <w:numPr>
                <w:ilvl w:val="0"/>
                <w:numId w:val="2"/>
              </w:numPr>
              <w:rPr>
                <w:rFonts w:ascii="Arial" w:hAnsi="Arial" w:cs="Arial"/>
                <w:sz w:val="24"/>
                <w:szCs w:val="24"/>
              </w:rPr>
            </w:pPr>
            <w:r>
              <w:rPr>
                <w:rFonts w:ascii="Arial" w:hAnsi="Arial" w:cs="Arial"/>
                <w:sz w:val="24"/>
                <w:szCs w:val="24"/>
              </w:rPr>
              <w:t>Building not blending in with the rest of the road</w:t>
            </w:r>
          </w:p>
          <w:p w:rsidR="000D416A" w:rsidRDefault="000D416A" w:rsidP="000D416A">
            <w:pPr>
              <w:ind w:left="360"/>
              <w:rPr>
                <w:rFonts w:ascii="Arial" w:hAnsi="Arial" w:cs="Arial"/>
                <w:sz w:val="24"/>
                <w:szCs w:val="24"/>
              </w:rPr>
            </w:pPr>
          </w:p>
          <w:p w:rsidR="000D416A" w:rsidRDefault="000D416A" w:rsidP="000D416A">
            <w:pPr>
              <w:rPr>
                <w:rFonts w:ascii="Arial" w:hAnsi="Arial" w:cs="Arial"/>
                <w:sz w:val="24"/>
                <w:szCs w:val="24"/>
              </w:rPr>
            </w:pPr>
            <w:r>
              <w:rPr>
                <w:rFonts w:ascii="Arial" w:hAnsi="Arial" w:cs="Arial"/>
                <w:sz w:val="24"/>
                <w:szCs w:val="24"/>
              </w:rPr>
              <w:t>The office building will now be two story with an accessible apartment on the top floor.</w:t>
            </w:r>
          </w:p>
          <w:p w:rsidR="000D416A" w:rsidRDefault="000D416A" w:rsidP="000D416A">
            <w:pPr>
              <w:rPr>
                <w:rFonts w:ascii="Arial" w:hAnsi="Arial" w:cs="Arial"/>
                <w:sz w:val="24"/>
                <w:szCs w:val="24"/>
              </w:rPr>
            </w:pPr>
          </w:p>
          <w:p w:rsidR="000D416A" w:rsidRDefault="000D416A" w:rsidP="000D416A">
            <w:pPr>
              <w:rPr>
                <w:rFonts w:ascii="Arial" w:hAnsi="Arial" w:cs="Arial"/>
                <w:sz w:val="24"/>
                <w:szCs w:val="24"/>
              </w:rPr>
            </w:pPr>
            <w:r>
              <w:rPr>
                <w:rFonts w:ascii="Arial" w:hAnsi="Arial" w:cs="Arial"/>
                <w:sz w:val="24"/>
                <w:szCs w:val="24"/>
              </w:rPr>
              <w:t>There is a meeting at 10am tomorrow, 6</w:t>
            </w:r>
            <w:r w:rsidRPr="000D416A">
              <w:rPr>
                <w:rFonts w:ascii="Arial" w:hAnsi="Arial" w:cs="Arial"/>
                <w:sz w:val="24"/>
                <w:szCs w:val="24"/>
                <w:vertAlign w:val="superscript"/>
              </w:rPr>
              <w:t>th</w:t>
            </w:r>
            <w:r>
              <w:rPr>
                <w:rFonts w:ascii="Arial" w:hAnsi="Arial" w:cs="Arial"/>
                <w:sz w:val="24"/>
                <w:szCs w:val="24"/>
              </w:rPr>
              <w:t xml:space="preserve"> March 2018.  </w:t>
            </w:r>
            <w:r>
              <w:rPr>
                <w:rFonts w:ascii="Arial" w:hAnsi="Arial" w:cs="Arial"/>
                <w:b/>
                <w:sz w:val="24"/>
                <w:szCs w:val="24"/>
              </w:rPr>
              <w:t xml:space="preserve">ACTION: </w:t>
            </w:r>
            <w:r>
              <w:rPr>
                <w:rFonts w:ascii="Arial" w:hAnsi="Arial" w:cs="Arial"/>
                <w:sz w:val="24"/>
                <w:szCs w:val="24"/>
              </w:rPr>
              <w:t xml:space="preserve"> Catherine to email Karen with update for the minutes.</w:t>
            </w:r>
          </w:p>
          <w:p w:rsidR="00B00D9F" w:rsidRDefault="00B00D9F" w:rsidP="000D416A">
            <w:pPr>
              <w:rPr>
                <w:rFonts w:ascii="Arial" w:hAnsi="Arial" w:cs="Arial"/>
                <w:sz w:val="24"/>
                <w:szCs w:val="24"/>
              </w:rPr>
            </w:pPr>
          </w:p>
          <w:p w:rsidR="00B00D9F" w:rsidRPr="002D6928" w:rsidRDefault="00B00D9F" w:rsidP="00B00D9F">
            <w:pPr>
              <w:spacing w:before="100" w:beforeAutospacing="1" w:after="100" w:afterAutospacing="1"/>
              <w:rPr>
                <w:rFonts w:ascii="Times New Roman" w:eastAsia="Times New Roman" w:hAnsi="Times New Roman" w:cs="Times New Roman"/>
                <w:i/>
                <w:color w:val="000000" w:themeColor="text1"/>
                <w:sz w:val="24"/>
                <w:szCs w:val="24"/>
                <w:lang w:eastAsia="en-GB"/>
              </w:rPr>
            </w:pPr>
            <w:r w:rsidRPr="00B00D9F">
              <w:rPr>
                <w:rFonts w:ascii="Arial" w:eastAsia="Times New Roman" w:hAnsi="Arial" w:cs="Arial"/>
                <w:sz w:val="24"/>
                <w:szCs w:val="24"/>
                <w:lang w:eastAsia="en-GB"/>
              </w:rPr>
              <w:t>Catherine’s update re</w:t>
            </w:r>
            <w:r w:rsidR="002D6928">
              <w:rPr>
                <w:rFonts w:ascii="Arial" w:eastAsia="Times New Roman" w:hAnsi="Arial" w:cs="Arial"/>
                <w:sz w:val="24"/>
                <w:szCs w:val="24"/>
                <w:lang w:eastAsia="en-GB"/>
              </w:rPr>
              <w:t>:</w:t>
            </w:r>
            <w:r w:rsidRPr="00B00D9F">
              <w:rPr>
                <w:rFonts w:ascii="Arial" w:eastAsia="Times New Roman" w:hAnsi="Arial" w:cs="Arial"/>
                <w:sz w:val="24"/>
                <w:szCs w:val="24"/>
                <w:lang w:eastAsia="en-GB"/>
              </w:rPr>
              <w:t xml:space="preserve"> Medina Road</w:t>
            </w:r>
            <w:r w:rsidRPr="00B00D9F">
              <w:rPr>
                <w:rFonts w:ascii="Arial" w:eastAsia="Times New Roman" w:hAnsi="Arial" w:cs="Arial"/>
                <w:i/>
                <w:sz w:val="24"/>
                <w:szCs w:val="24"/>
                <w:lang w:eastAsia="en-GB"/>
              </w:rPr>
              <w:t xml:space="preserve"> </w:t>
            </w:r>
            <w:r w:rsidRPr="00B00D9F">
              <w:rPr>
                <w:rFonts w:ascii="Arial" w:eastAsia="Times New Roman" w:hAnsi="Arial" w:cs="Arial"/>
                <w:i/>
                <w:color w:val="1F497D"/>
                <w:sz w:val="24"/>
                <w:szCs w:val="24"/>
                <w:lang w:eastAsia="en-GB"/>
              </w:rPr>
              <w:t xml:space="preserve">– </w:t>
            </w:r>
            <w:r w:rsidRPr="002D6928">
              <w:rPr>
                <w:rFonts w:ascii="Arial" w:eastAsia="Times New Roman" w:hAnsi="Arial" w:cs="Arial"/>
                <w:i/>
                <w:color w:val="000000" w:themeColor="text1"/>
                <w:sz w:val="24"/>
                <w:szCs w:val="24"/>
                <w:lang w:eastAsia="en-GB"/>
              </w:rPr>
              <w:t>Planning permission has now been agreed with the slight amendments regarding the office building and additional trees. A project plan is now being developed to deliver the build. Family Mosaic have asked if they can come back to the Autism Action group to give an update later in the year (September/</w:t>
            </w:r>
            <w:proofErr w:type="gramStart"/>
            <w:r w:rsidRPr="002D6928">
              <w:rPr>
                <w:rFonts w:ascii="Arial" w:eastAsia="Times New Roman" w:hAnsi="Arial" w:cs="Arial"/>
                <w:i/>
                <w:color w:val="000000" w:themeColor="text1"/>
                <w:sz w:val="24"/>
                <w:szCs w:val="24"/>
                <w:lang w:eastAsia="en-GB"/>
              </w:rPr>
              <w:t>October )</w:t>
            </w:r>
            <w:proofErr w:type="gramEnd"/>
            <w:r w:rsidRPr="002D6928">
              <w:rPr>
                <w:rFonts w:ascii="Arial" w:eastAsia="Times New Roman" w:hAnsi="Arial" w:cs="Arial"/>
                <w:i/>
                <w:color w:val="000000" w:themeColor="text1"/>
                <w:sz w:val="24"/>
                <w:szCs w:val="24"/>
                <w:lang w:eastAsia="en-GB"/>
              </w:rPr>
              <w:t xml:space="preserve">  also that they would like to invite members of the Board to a site visit as the work starts and to have regular visits as the work progresses. Family Mosaic will produce a draft leaflet about Medina Road which they would welcome the Autism Action Group’s contribution to. The draft will be provided once it has been written.</w:t>
            </w:r>
          </w:p>
          <w:p w:rsidR="000D416A" w:rsidRPr="000D416A" w:rsidRDefault="00B00D9F" w:rsidP="00B00D9F">
            <w:pPr>
              <w:spacing w:before="100" w:beforeAutospacing="1" w:after="100" w:afterAutospacing="1"/>
              <w:rPr>
                <w:rFonts w:ascii="Arial" w:hAnsi="Arial" w:cs="Arial"/>
                <w:sz w:val="24"/>
                <w:szCs w:val="24"/>
              </w:rPr>
            </w:pPr>
            <w:r w:rsidRPr="00B00D9F">
              <w:rPr>
                <w:rFonts w:ascii="Arial" w:eastAsia="Times New Roman" w:hAnsi="Arial" w:cs="Arial"/>
                <w:color w:val="1F497D"/>
                <w:sz w:val="24"/>
                <w:szCs w:val="24"/>
                <w:lang w:eastAsia="en-GB"/>
              </w:rPr>
              <w:lastRenderedPageBreak/>
              <w:t> </w:t>
            </w:r>
            <w:r w:rsidR="000D416A">
              <w:rPr>
                <w:rFonts w:ascii="Arial" w:hAnsi="Arial" w:cs="Arial"/>
                <w:sz w:val="24"/>
                <w:szCs w:val="24"/>
              </w:rPr>
              <w:t>Planned completion by March 2019 prior to the Housing Benefit Changes in April 2019.</w:t>
            </w:r>
          </w:p>
          <w:p w:rsidR="000D416A" w:rsidRDefault="000D416A" w:rsidP="001E1DDB">
            <w:pPr>
              <w:rPr>
                <w:rFonts w:ascii="Arial" w:hAnsi="Arial" w:cs="Arial"/>
                <w:sz w:val="24"/>
                <w:szCs w:val="24"/>
              </w:rPr>
            </w:pPr>
          </w:p>
          <w:p w:rsidR="000D416A" w:rsidRDefault="00BE4F77" w:rsidP="001E1DDB">
            <w:pPr>
              <w:rPr>
                <w:rFonts w:ascii="Arial" w:hAnsi="Arial" w:cs="Arial"/>
                <w:sz w:val="24"/>
                <w:szCs w:val="24"/>
              </w:rPr>
            </w:pPr>
            <w:r>
              <w:rPr>
                <w:rFonts w:ascii="Arial" w:hAnsi="Arial" w:cs="Arial"/>
                <w:sz w:val="24"/>
                <w:szCs w:val="24"/>
              </w:rPr>
              <w:t xml:space="preserve">Flat in </w:t>
            </w:r>
            <w:proofErr w:type="spellStart"/>
            <w:r>
              <w:rPr>
                <w:rFonts w:ascii="Arial" w:hAnsi="Arial" w:cs="Arial"/>
                <w:sz w:val="24"/>
                <w:szCs w:val="24"/>
              </w:rPr>
              <w:t>Poley</w:t>
            </w:r>
            <w:proofErr w:type="spellEnd"/>
            <w:r>
              <w:rPr>
                <w:rFonts w:ascii="Arial" w:hAnsi="Arial" w:cs="Arial"/>
                <w:sz w:val="24"/>
                <w:szCs w:val="24"/>
              </w:rPr>
              <w:t xml:space="preserve"> Road, Stanford-Le-Hope will be opening on 20</w:t>
            </w:r>
            <w:r w:rsidRPr="00BE4F77">
              <w:rPr>
                <w:rFonts w:ascii="Arial" w:hAnsi="Arial" w:cs="Arial"/>
                <w:sz w:val="24"/>
                <w:szCs w:val="24"/>
                <w:vertAlign w:val="superscript"/>
              </w:rPr>
              <w:t>th</w:t>
            </w:r>
            <w:r>
              <w:rPr>
                <w:rFonts w:ascii="Arial" w:hAnsi="Arial" w:cs="Arial"/>
                <w:sz w:val="24"/>
                <w:szCs w:val="24"/>
              </w:rPr>
              <w:t xml:space="preserve"> March 2018.</w:t>
            </w:r>
          </w:p>
          <w:p w:rsidR="007D1A2B" w:rsidRPr="007D1A2B" w:rsidRDefault="007D1A2B" w:rsidP="007D1A2B">
            <w:pPr>
              <w:rPr>
                <w:rFonts w:ascii="Arial" w:hAnsi="Arial" w:cs="Arial"/>
                <w:sz w:val="24"/>
                <w:szCs w:val="24"/>
              </w:rPr>
            </w:pPr>
          </w:p>
        </w:tc>
        <w:tc>
          <w:tcPr>
            <w:tcW w:w="1559" w:type="dxa"/>
          </w:tcPr>
          <w:p w:rsidR="00D611AE" w:rsidRPr="007D1A2B" w:rsidRDefault="00D611AE" w:rsidP="001F2666">
            <w:pPr>
              <w:rPr>
                <w:rFonts w:ascii="Arial" w:hAnsi="Arial" w:cs="Arial"/>
                <w:sz w:val="24"/>
                <w:szCs w:val="24"/>
              </w:rPr>
            </w:pPr>
          </w:p>
          <w:p w:rsidR="00D611AE" w:rsidRPr="007D1A2B" w:rsidRDefault="00D611AE" w:rsidP="001F2666">
            <w:pPr>
              <w:rPr>
                <w:rFonts w:ascii="Arial" w:hAnsi="Arial" w:cs="Arial"/>
                <w:sz w:val="24"/>
                <w:szCs w:val="24"/>
              </w:rPr>
            </w:pPr>
          </w:p>
          <w:p w:rsidR="00D611AE" w:rsidRPr="007D1A2B" w:rsidRDefault="00D611AE" w:rsidP="001F2666">
            <w:pPr>
              <w:rPr>
                <w:rFonts w:ascii="Arial" w:hAnsi="Arial" w:cs="Arial"/>
                <w:sz w:val="24"/>
                <w:szCs w:val="24"/>
              </w:rPr>
            </w:pPr>
          </w:p>
          <w:p w:rsidR="00D611AE" w:rsidRPr="007D1A2B" w:rsidRDefault="00D611AE" w:rsidP="001F2666">
            <w:pPr>
              <w:rPr>
                <w:rFonts w:ascii="Arial" w:hAnsi="Arial" w:cs="Arial"/>
                <w:sz w:val="24"/>
                <w:szCs w:val="24"/>
              </w:rPr>
            </w:pPr>
          </w:p>
          <w:p w:rsidR="004B15B7" w:rsidRPr="007D1A2B" w:rsidRDefault="004B15B7"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D611AE" w:rsidRPr="007D1A2B" w:rsidRDefault="000D416A" w:rsidP="001F2666">
            <w:pPr>
              <w:rPr>
                <w:rFonts w:ascii="Arial" w:hAnsi="Arial" w:cs="Arial"/>
                <w:sz w:val="24"/>
                <w:szCs w:val="24"/>
              </w:rPr>
            </w:pPr>
            <w:r>
              <w:rPr>
                <w:rFonts w:ascii="Arial" w:hAnsi="Arial" w:cs="Arial"/>
                <w:sz w:val="24"/>
                <w:szCs w:val="24"/>
              </w:rPr>
              <w:t>Catherine Wilson</w:t>
            </w:r>
          </w:p>
        </w:tc>
      </w:tr>
      <w:tr w:rsidR="0058499F" w:rsidRPr="0079393E" w:rsidTr="002A0AA2">
        <w:tc>
          <w:tcPr>
            <w:tcW w:w="988" w:type="dxa"/>
          </w:tcPr>
          <w:p w:rsidR="0058499F" w:rsidRPr="00725F12" w:rsidRDefault="00725F12" w:rsidP="00725F12">
            <w:pPr>
              <w:ind w:left="360"/>
              <w:rPr>
                <w:rFonts w:ascii="Arial" w:hAnsi="Arial" w:cs="Arial"/>
                <w:b/>
                <w:color w:val="FF0000"/>
                <w:sz w:val="24"/>
                <w:szCs w:val="24"/>
              </w:rPr>
            </w:pPr>
            <w:r w:rsidRPr="00725F12">
              <w:rPr>
                <w:rFonts w:ascii="Arial" w:hAnsi="Arial" w:cs="Arial"/>
                <w:b/>
                <w:sz w:val="24"/>
                <w:szCs w:val="24"/>
              </w:rPr>
              <w:lastRenderedPageBreak/>
              <w:t>6</w:t>
            </w:r>
          </w:p>
        </w:tc>
        <w:tc>
          <w:tcPr>
            <w:tcW w:w="7938" w:type="dxa"/>
          </w:tcPr>
          <w:p w:rsidR="004B15B7" w:rsidRPr="00725F12" w:rsidRDefault="00725F12" w:rsidP="00725F12">
            <w:pPr>
              <w:rPr>
                <w:rFonts w:ascii="Arial" w:hAnsi="Arial" w:cs="Arial"/>
                <w:b/>
                <w:sz w:val="24"/>
                <w:szCs w:val="24"/>
              </w:rPr>
            </w:pPr>
            <w:r w:rsidRPr="00725F12">
              <w:rPr>
                <w:rFonts w:ascii="Arial" w:hAnsi="Arial" w:cs="Arial"/>
                <w:b/>
                <w:sz w:val="24"/>
                <w:szCs w:val="24"/>
              </w:rPr>
              <w:t>Transforming Care Partnership, Experts by Experience Group Update</w:t>
            </w:r>
          </w:p>
          <w:p w:rsidR="00D611AE" w:rsidRDefault="00D611AE" w:rsidP="00D611AE">
            <w:pPr>
              <w:rPr>
                <w:rFonts w:ascii="Arial" w:hAnsi="Arial" w:cs="Arial"/>
                <w:color w:val="FF0000"/>
                <w:sz w:val="24"/>
                <w:szCs w:val="24"/>
              </w:rPr>
            </w:pPr>
          </w:p>
          <w:p w:rsidR="00A74E0A" w:rsidRDefault="00B11204" w:rsidP="00B11204">
            <w:pPr>
              <w:rPr>
                <w:rFonts w:ascii="Arial" w:hAnsi="Arial" w:cs="Arial"/>
                <w:sz w:val="24"/>
                <w:szCs w:val="24"/>
              </w:rPr>
            </w:pPr>
            <w:r>
              <w:rPr>
                <w:rFonts w:ascii="Arial" w:hAnsi="Arial" w:cs="Arial"/>
                <w:sz w:val="24"/>
                <w:szCs w:val="24"/>
              </w:rPr>
              <w:t>There have been a number of meetings cancelled.</w:t>
            </w:r>
          </w:p>
          <w:p w:rsidR="00B11204" w:rsidRDefault="00B11204" w:rsidP="00B11204">
            <w:pPr>
              <w:rPr>
                <w:rFonts w:ascii="Arial" w:hAnsi="Arial" w:cs="Arial"/>
                <w:sz w:val="24"/>
                <w:szCs w:val="24"/>
              </w:rPr>
            </w:pPr>
          </w:p>
          <w:p w:rsidR="00B11204" w:rsidRDefault="00B11204" w:rsidP="00B11204">
            <w:pPr>
              <w:rPr>
                <w:rFonts w:ascii="Arial" w:hAnsi="Arial" w:cs="Arial"/>
                <w:sz w:val="24"/>
                <w:szCs w:val="24"/>
              </w:rPr>
            </w:pPr>
            <w:r>
              <w:rPr>
                <w:rFonts w:ascii="Arial" w:hAnsi="Arial" w:cs="Arial"/>
                <w:sz w:val="24"/>
                <w:szCs w:val="24"/>
              </w:rPr>
              <w:t>Specification for Specialist Health Services is being written an</w:t>
            </w:r>
            <w:r w:rsidR="00D23D6C">
              <w:rPr>
                <w:rFonts w:ascii="Arial" w:hAnsi="Arial" w:cs="Arial"/>
                <w:sz w:val="24"/>
                <w:szCs w:val="24"/>
              </w:rPr>
              <w:t>d how the services are going to be delivered.</w:t>
            </w:r>
          </w:p>
          <w:p w:rsidR="00D23D6C" w:rsidRDefault="00D23D6C" w:rsidP="00B11204">
            <w:pPr>
              <w:rPr>
                <w:rFonts w:ascii="Arial" w:hAnsi="Arial" w:cs="Arial"/>
                <w:sz w:val="24"/>
                <w:szCs w:val="24"/>
              </w:rPr>
            </w:pPr>
          </w:p>
          <w:p w:rsidR="000136BF" w:rsidRDefault="00D23D6C" w:rsidP="00676989">
            <w:pPr>
              <w:rPr>
                <w:rFonts w:ascii="Arial" w:hAnsi="Arial" w:cs="Arial"/>
                <w:sz w:val="24"/>
                <w:szCs w:val="24"/>
              </w:rPr>
            </w:pPr>
            <w:r>
              <w:rPr>
                <w:rFonts w:ascii="Arial" w:hAnsi="Arial" w:cs="Arial"/>
                <w:sz w:val="24"/>
                <w:szCs w:val="24"/>
              </w:rPr>
              <w:t xml:space="preserve">There is a Transforming Care meeting tomorrow, </w:t>
            </w:r>
            <w:r>
              <w:rPr>
                <w:rFonts w:ascii="Arial" w:hAnsi="Arial" w:cs="Arial"/>
                <w:b/>
                <w:sz w:val="24"/>
                <w:szCs w:val="24"/>
              </w:rPr>
              <w:t>ACTION</w:t>
            </w:r>
            <w:r>
              <w:rPr>
                <w:rFonts w:ascii="Arial" w:hAnsi="Arial" w:cs="Arial"/>
                <w:sz w:val="24"/>
                <w:szCs w:val="24"/>
              </w:rPr>
              <w:t>:  Catherine to give feedback for the next meeting.</w:t>
            </w:r>
          </w:p>
          <w:p w:rsidR="00B00D9F" w:rsidRPr="002D6928" w:rsidRDefault="00B00D9F" w:rsidP="00B00D9F">
            <w:pPr>
              <w:spacing w:before="100" w:beforeAutospacing="1" w:after="100" w:afterAutospacing="1"/>
              <w:rPr>
                <w:rFonts w:ascii="Times New Roman" w:eastAsia="Times New Roman" w:hAnsi="Times New Roman" w:cs="Times New Roman"/>
                <w:color w:val="000000" w:themeColor="text1"/>
                <w:sz w:val="24"/>
                <w:szCs w:val="24"/>
                <w:lang w:eastAsia="en-GB"/>
              </w:rPr>
            </w:pPr>
            <w:r w:rsidRPr="002D6928">
              <w:rPr>
                <w:rFonts w:ascii="Arial" w:hAnsi="Arial" w:cs="Arial"/>
                <w:color w:val="000000" w:themeColor="text1"/>
                <w:sz w:val="24"/>
                <w:szCs w:val="24"/>
              </w:rPr>
              <w:t>Catherine’s feedback -</w:t>
            </w:r>
            <w:r w:rsidRPr="002D6928">
              <w:rPr>
                <w:rFonts w:ascii="Arial" w:eastAsia="Times New Roman" w:hAnsi="Arial" w:cs="Arial"/>
                <w:color w:val="000000" w:themeColor="text1"/>
                <w:sz w:val="24"/>
                <w:szCs w:val="24"/>
                <w:lang w:eastAsia="en-GB"/>
              </w:rPr>
              <w:t xml:space="preserve"> </w:t>
            </w:r>
            <w:r w:rsidRPr="002D6928">
              <w:rPr>
                <w:rFonts w:ascii="Arial" w:eastAsia="Times New Roman" w:hAnsi="Arial" w:cs="Arial"/>
                <w:i/>
                <w:color w:val="000000" w:themeColor="text1"/>
                <w:sz w:val="24"/>
                <w:szCs w:val="24"/>
                <w:lang w:eastAsia="en-GB"/>
              </w:rPr>
              <w:t>The specification for specialist health services has been competed the next phase is to ensure that it will deliver the local services that are required in Thurrock making sure that services are accessible and responsive to need. Catherine is having a meeting on Tuesday 22</w:t>
            </w:r>
            <w:r w:rsidRPr="002D6928">
              <w:rPr>
                <w:rFonts w:ascii="Arial" w:eastAsia="Times New Roman" w:hAnsi="Arial" w:cs="Arial"/>
                <w:i/>
                <w:color w:val="000000" w:themeColor="text1"/>
                <w:sz w:val="24"/>
                <w:szCs w:val="24"/>
                <w:vertAlign w:val="superscript"/>
                <w:lang w:eastAsia="en-GB"/>
              </w:rPr>
              <w:t>nd</w:t>
            </w:r>
            <w:r w:rsidRPr="002D6928">
              <w:rPr>
                <w:rFonts w:ascii="Arial" w:eastAsia="Times New Roman" w:hAnsi="Arial" w:cs="Arial"/>
                <w:i/>
                <w:color w:val="000000" w:themeColor="text1"/>
                <w:sz w:val="24"/>
                <w:szCs w:val="24"/>
                <w:lang w:eastAsia="en-GB"/>
              </w:rPr>
              <w:t xml:space="preserve"> May 2018 to discuss this with the Transforming Care Lead for Essex Southend and Thurrock</w:t>
            </w:r>
            <w:r w:rsidRPr="002D6928">
              <w:rPr>
                <w:rFonts w:ascii="Arial" w:eastAsia="Times New Roman" w:hAnsi="Arial" w:cs="Arial"/>
                <w:color w:val="000000" w:themeColor="text1"/>
                <w:sz w:val="24"/>
                <w:szCs w:val="24"/>
                <w:lang w:eastAsia="en-GB"/>
              </w:rPr>
              <w:t xml:space="preserve">. </w:t>
            </w:r>
          </w:p>
          <w:p w:rsidR="00B00D9F" w:rsidRPr="00676989" w:rsidRDefault="00B00D9F" w:rsidP="00676989">
            <w:pPr>
              <w:rPr>
                <w:rFonts w:ascii="Arial" w:hAnsi="Arial" w:cs="Arial"/>
                <w:sz w:val="24"/>
                <w:szCs w:val="24"/>
              </w:rPr>
            </w:pPr>
          </w:p>
        </w:tc>
        <w:tc>
          <w:tcPr>
            <w:tcW w:w="1559" w:type="dxa"/>
          </w:tcPr>
          <w:p w:rsidR="00C72AC9" w:rsidRPr="0079393E" w:rsidRDefault="00C72AC9" w:rsidP="001F2666">
            <w:pPr>
              <w:rPr>
                <w:rFonts w:ascii="Arial" w:hAnsi="Arial" w:cs="Arial"/>
                <w:color w:val="FF0000"/>
                <w:sz w:val="24"/>
                <w:szCs w:val="24"/>
              </w:rPr>
            </w:pPr>
          </w:p>
          <w:p w:rsidR="00FF13C8" w:rsidRPr="0079393E" w:rsidRDefault="00FF13C8" w:rsidP="001F2666">
            <w:pPr>
              <w:rPr>
                <w:rFonts w:ascii="Arial" w:hAnsi="Arial" w:cs="Arial"/>
                <w:color w:val="FF0000"/>
                <w:sz w:val="24"/>
                <w:szCs w:val="24"/>
              </w:rPr>
            </w:pPr>
          </w:p>
          <w:p w:rsidR="00D74186" w:rsidRDefault="00D74186" w:rsidP="001F2666">
            <w:pPr>
              <w:rPr>
                <w:rFonts w:ascii="Arial" w:hAnsi="Arial" w:cs="Arial"/>
                <w:sz w:val="24"/>
                <w:szCs w:val="24"/>
              </w:rPr>
            </w:pPr>
          </w:p>
          <w:p w:rsidR="00D74186" w:rsidRDefault="00D74186" w:rsidP="001F2666">
            <w:pPr>
              <w:rPr>
                <w:rFonts w:ascii="Arial" w:hAnsi="Arial" w:cs="Arial"/>
                <w:color w:val="FF0000"/>
                <w:sz w:val="24"/>
                <w:szCs w:val="24"/>
              </w:rPr>
            </w:pPr>
          </w:p>
          <w:p w:rsidR="00D23D6C" w:rsidRDefault="00D23D6C" w:rsidP="001F2666">
            <w:pPr>
              <w:rPr>
                <w:rFonts w:ascii="Arial" w:hAnsi="Arial" w:cs="Arial"/>
                <w:color w:val="FF0000"/>
                <w:sz w:val="24"/>
                <w:szCs w:val="24"/>
              </w:rPr>
            </w:pPr>
          </w:p>
          <w:p w:rsidR="00D23D6C" w:rsidRDefault="00D23D6C" w:rsidP="001F2666">
            <w:pPr>
              <w:rPr>
                <w:rFonts w:ascii="Arial" w:hAnsi="Arial" w:cs="Arial"/>
                <w:color w:val="FF0000"/>
                <w:sz w:val="24"/>
                <w:szCs w:val="24"/>
              </w:rPr>
            </w:pPr>
          </w:p>
          <w:p w:rsidR="00D23D6C" w:rsidRDefault="00D23D6C" w:rsidP="001F2666">
            <w:pPr>
              <w:rPr>
                <w:rFonts w:ascii="Arial" w:hAnsi="Arial" w:cs="Arial"/>
                <w:color w:val="FF0000"/>
                <w:sz w:val="24"/>
                <w:szCs w:val="24"/>
              </w:rPr>
            </w:pPr>
          </w:p>
          <w:p w:rsidR="00D23D6C" w:rsidRDefault="00D23D6C" w:rsidP="001F2666">
            <w:pPr>
              <w:rPr>
                <w:rFonts w:ascii="Arial" w:hAnsi="Arial" w:cs="Arial"/>
                <w:color w:val="FF0000"/>
                <w:sz w:val="24"/>
                <w:szCs w:val="24"/>
              </w:rPr>
            </w:pPr>
          </w:p>
          <w:p w:rsidR="00D23D6C" w:rsidRPr="00D23D6C" w:rsidRDefault="00D23D6C" w:rsidP="001F2666">
            <w:pPr>
              <w:rPr>
                <w:rFonts w:ascii="Arial" w:hAnsi="Arial" w:cs="Arial"/>
                <w:sz w:val="24"/>
                <w:szCs w:val="24"/>
              </w:rPr>
            </w:pPr>
            <w:r>
              <w:rPr>
                <w:rFonts w:ascii="Arial" w:hAnsi="Arial" w:cs="Arial"/>
                <w:sz w:val="24"/>
                <w:szCs w:val="24"/>
              </w:rPr>
              <w:t>Catherine Wilson</w:t>
            </w:r>
          </w:p>
        </w:tc>
      </w:tr>
      <w:tr w:rsidR="00DB276B" w:rsidRPr="0079393E" w:rsidTr="002A0AA2">
        <w:tc>
          <w:tcPr>
            <w:tcW w:w="988" w:type="dxa"/>
          </w:tcPr>
          <w:p w:rsidR="00DB276B" w:rsidRPr="00B36FEC" w:rsidRDefault="000136BF" w:rsidP="00725F12">
            <w:pPr>
              <w:ind w:left="360"/>
              <w:rPr>
                <w:rFonts w:ascii="Arial" w:hAnsi="Arial" w:cs="Arial"/>
                <w:b/>
                <w:color w:val="000000" w:themeColor="text1"/>
                <w:sz w:val="24"/>
                <w:szCs w:val="24"/>
              </w:rPr>
            </w:pPr>
            <w:r w:rsidRPr="00B36FEC">
              <w:rPr>
                <w:rFonts w:ascii="Arial" w:hAnsi="Arial" w:cs="Arial"/>
                <w:b/>
                <w:color w:val="000000" w:themeColor="text1"/>
                <w:sz w:val="24"/>
                <w:szCs w:val="24"/>
              </w:rPr>
              <w:t>7</w:t>
            </w:r>
          </w:p>
        </w:tc>
        <w:tc>
          <w:tcPr>
            <w:tcW w:w="7938" w:type="dxa"/>
          </w:tcPr>
          <w:p w:rsidR="00DB276B" w:rsidRPr="00B36FEC" w:rsidRDefault="000136BF" w:rsidP="00725F12">
            <w:pPr>
              <w:rPr>
                <w:rFonts w:ascii="Arial" w:hAnsi="Arial" w:cs="Arial"/>
                <w:b/>
                <w:color w:val="000000" w:themeColor="text1"/>
                <w:sz w:val="24"/>
                <w:szCs w:val="24"/>
              </w:rPr>
            </w:pPr>
            <w:r w:rsidRPr="00B36FEC">
              <w:rPr>
                <w:rFonts w:ascii="Arial" w:hAnsi="Arial" w:cs="Arial"/>
                <w:b/>
                <w:color w:val="000000" w:themeColor="text1"/>
                <w:sz w:val="24"/>
                <w:szCs w:val="24"/>
              </w:rPr>
              <w:t>Personal Independence Payment (PIP)</w:t>
            </w:r>
          </w:p>
          <w:p w:rsidR="00B058AB" w:rsidRPr="00B36FEC" w:rsidRDefault="00B058AB" w:rsidP="00725F12">
            <w:pPr>
              <w:rPr>
                <w:rFonts w:ascii="Arial" w:hAnsi="Arial" w:cs="Arial"/>
                <w:b/>
                <w:color w:val="000000" w:themeColor="text1"/>
                <w:sz w:val="24"/>
                <w:szCs w:val="24"/>
              </w:rPr>
            </w:pPr>
          </w:p>
          <w:p w:rsidR="00B058AB" w:rsidRPr="00B36FEC" w:rsidRDefault="00B058AB" w:rsidP="00725F12">
            <w:pPr>
              <w:rPr>
                <w:rFonts w:ascii="Arial" w:hAnsi="Arial" w:cs="Arial"/>
                <w:b/>
                <w:color w:val="000000" w:themeColor="text1"/>
                <w:sz w:val="24"/>
                <w:szCs w:val="24"/>
              </w:rPr>
            </w:pPr>
            <w:r w:rsidRPr="00B36FEC">
              <w:rPr>
                <w:rFonts w:ascii="Arial" w:hAnsi="Arial" w:cs="Arial"/>
                <w:b/>
                <w:color w:val="000000" w:themeColor="text1"/>
                <w:sz w:val="24"/>
                <w:szCs w:val="24"/>
              </w:rPr>
              <w:t>Ian gave a brief update and in summary as follows:</w:t>
            </w:r>
          </w:p>
          <w:p w:rsidR="00B36FEC" w:rsidRDefault="00B36FEC" w:rsidP="00B36FEC">
            <w:pPr>
              <w:rPr>
                <w:rFonts w:ascii="Arial" w:hAnsi="Arial" w:cs="Arial"/>
                <w:b/>
                <w:color w:val="000000" w:themeColor="text1"/>
                <w:sz w:val="24"/>
                <w:szCs w:val="24"/>
              </w:rPr>
            </w:pPr>
          </w:p>
          <w:p w:rsidR="00B36FEC" w:rsidRPr="00B36FEC" w:rsidRDefault="00BE4F77" w:rsidP="00B36FEC">
            <w:pPr>
              <w:rPr>
                <w:rFonts w:ascii="Arial" w:hAnsi="Arial" w:cs="Arial"/>
                <w:color w:val="000000" w:themeColor="text1"/>
                <w:sz w:val="24"/>
                <w:szCs w:val="24"/>
              </w:rPr>
            </w:pPr>
            <w:r w:rsidRPr="00B36FEC">
              <w:rPr>
                <w:rFonts w:ascii="Arial" w:eastAsia="Times New Roman" w:hAnsi="Arial" w:cs="Arial"/>
                <w:color w:val="000000" w:themeColor="text1"/>
                <w:sz w:val="24"/>
                <w:szCs w:val="24"/>
                <w:lang w:eastAsia="en-GB"/>
              </w:rPr>
              <w:t xml:space="preserve">The High Court has found that part of the rules governing Personal Independence Payments (PIP) are unlawful and discriminate against people with mental health impairments.  The full judgment can be read </w:t>
            </w:r>
            <w:hyperlink r:id="rId8" w:tgtFrame="_blank" w:history="1">
              <w:r w:rsidRPr="00B36FEC">
                <w:rPr>
                  <w:rFonts w:ascii="Arial" w:eastAsia="Times New Roman" w:hAnsi="Arial" w:cs="Arial"/>
                  <w:color w:val="000000" w:themeColor="text1"/>
                  <w:sz w:val="24"/>
                  <w:szCs w:val="24"/>
                  <w:u w:val="single"/>
                  <w:lang w:eastAsia="en-GB"/>
                </w:rPr>
                <w:t>here</w:t>
              </w:r>
            </w:hyperlink>
            <w:r w:rsidR="00B36FEC" w:rsidRPr="00B36FEC">
              <w:rPr>
                <w:rFonts w:ascii="Arial" w:eastAsia="Times New Roman" w:hAnsi="Arial" w:cs="Arial"/>
                <w:color w:val="000000" w:themeColor="text1"/>
                <w:sz w:val="24"/>
                <w:szCs w:val="24"/>
                <w:lang w:eastAsia="en-GB"/>
              </w:rPr>
              <w:t>.</w:t>
            </w:r>
            <w:r w:rsidR="00B36FEC" w:rsidRPr="00B36FEC">
              <w:rPr>
                <w:rFonts w:ascii="Arial" w:eastAsia="Times New Roman" w:hAnsi="Arial" w:cs="Arial"/>
                <w:color w:val="000000" w:themeColor="text1"/>
                <w:sz w:val="24"/>
                <w:szCs w:val="24"/>
                <w:lang w:eastAsia="en-GB"/>
              </w:rPr>
              <w:br/>
            </w:r>
          </w:p>
          <w:p w:rsidR="00BE4F77" w:rsidRPr="00676989" w:rsidRDefault="00BE4F77" w:rsidP="00B36FEC">
            <w:pPr>
              <w:rPr>
                <w:rFonts w:ascii="Arial" w:eastAsia="Times New Roman" w:hAnsi="Arial" w:cs="Arial"/>
                <w:b/>
                <w:color w:val="000000" w:themeColor="text1"/>
                <w:sz w:val="24"/>
                <w:szCs w:val="24"/>
                <w:lang w:eastAsia="en-GB"/>
              </w:rPr>
            </w:pPr>
            <w:r w:rsidRPr="00676989">
              <w:rPr>
                <w:rFonts w:ascii="Arial" w:hAnsi="Arial" w:cs="Arial"/>
                <w:b/>
                <w:color w:val="000000" w:themeColor="text1"/>
                <w:sz w:val="24"/>
                <w:szCs w:val="24"/>
              </w:rPr>
              <w:t>Background</w:t>
            </w:r>
          </w:p>
          <w:p w:rsidR="00BE4F77" w:rsidRPr="00B36FEC" w:rsidRDefault="00BE4F77" w:rsidP="00BE4F77">
            <w:pPr>
              <w:pStyle w:val="NormalWeb"/>
              <w:rPr>
                <w:rFonts w:ascii="Arial" w:hAnsi="Arial" w:cs="Arial"/>
                <w:color w:val="000000" w:themeColor="text1"/>
              </w:rPr>
            </w:pPr>
            <w:r w:rsidRPr="00B36FEC">
              <w:rPr>
                <w:rFonts w:ascii="Arial" w:hAnsi="Arial" w:cs="Arial"/>
                <w:color w:val="000000" w:themeColor="text1"/>
              </w:rPr>
              <w:t>From 16 March 2017, new PIP regulations prevented an award of the enhanced PIP mobility rate in cases where someone cannot follow the route of a familiar journey without another person unless it is “for reasons other than psychological distress”.</w:t>
            </w:r>
          </w:p>
          <w:p w:rsidR="00BE4F77" w:rsidRPr="00B36FEC" w:rsidRDefault="00BE4F77" w:rsidP="00BE4F77">
            <w:pPr>
              <w:pStyle w:val="NormalWeb"/>
              <w:rPr>
                <w:rFonts w:ascii="Arial" w:hAnsi="Arial" w:cs="Arial"/>
                <w:color w:val="000000" w:themeColor="text1"/>
              </w:rPr>
            </w:pPr>
            <w:r w:rsidRPr="00B36FEC">
              <w:rPr>
                <w:rFonts w:ascii="Arial" w:hAnsi="Arial" w:cs="Arial"/>
                <w:color w:val="000000" w:themeColor="text1"/>
              </w:rPr>
              <w:t xml:space="preserve">This meant that those with serious mental health conditions, who are unable to plan or undertake a journey because of overwhelming psychological distress were only entitled to a </w:t>
            </w:r>
            <w:r w:rsidR="00B36FEC">
              <w:rPr>
                <w:rFonts w:ascii="Arial" w:hAnsi="Arial" w:cs="Arial"/>
                <w:color w:val="000000" w:themeColor="text1"/>
              </w:rPr>
              <w:t>lower level of support, if any</w:t>
            </w:r>
            <w:r w:rsidRPr="00B36FEC">
              <w:rPr>
                <w:rFonts w:ascii="Arial" w:hAnsi="Arial" w:cs="Arial"/>
                <w:color w:val="000000" w:themeColor="text1"/>
              </w:rPr>
              <w:t>.</w:t>
            </w:r>
          </w:p>
          <w:p w:rsidR="00BE4F77" w:rsidRPr="00676989" w:rsidRDefault="00BE4F77" w:rsidP="00BE4F77">
            <w:pPr>
              <w:pStyle w:val="NormalWeb"/>
              <w:rPr>
                <w:rFonts w:ascii="Arial" w:hAnsi="Arial" w:cs="Arial"/>
                <w:b/>
                <w:color w:val="000000" w:themeColor="text1"/>
              </w:rPr>
            </w:pPr>
            <w:r w:rsidRPr="00676989">
              <w:rPr>
                <w:rFonts w:ascii="Arial" w:hAnsi="Arial" w:cs="Arial"/>
                <w:b/>
                <w:color w:val="000000" w:themeColor="text1"/>
              </w:rPr>
              <w:t>The High Court Judge:</w:t>
            </w:r>
          </w:p>
          <w:p w:rsidR="00BE4F77" w:rsidRPr="00B36FEC" w:rsidRDefault="00BE4F77" w:rsidP="004A6DC9">
            <w:pPr>
              <w:numPr>
                <w:ilvl w:val="0"/>
                <w:numId w:val="3"/>
              </w:numPr>
              <w:spacing w:before="100" w:beforeAutospacing="1" w:after="100" w:afterAutospacing="1"/>
              <w:rPr>
                <w:rFonts w:ascii="Arial" w:hAnsi="Arial" w:cs="Arial"/>
                <w:color w:val="000000" w:themeColor="text1"/>
                <w:sz w:val="24"/>
                <w:szCs w:val="24"/>
              </w:rPr>
            </w:pPr>
            <w:r w:rsidRPr="00B36FEC">
              <w:rPr>
                <w:rFonts w:ascii="Arial" w:hAnsi="Arial" w:cs="Arial"/>
                <w:color w:val="000000" w:themeColor="text1"/>
                <w:sz w:val="24"/>
                <w:szCs w:val="24"/>
              </w:rPr>
              <w:t xml:space="preserve">quashed the new regulations because they discriminate against those with disabilities in breach of Human Rights Act 1998 obligations </w:t>
            </w:r>
          </w:p>
          <w:p w:rsidR="000136BF" w:rsidRPr="00B36FEC" w:rsidRDefault="00BE4F77" w:rsidP="00B36FEC">
            <w:pPr>
              <w:numPr>
                <w:ilvl w:val="0"/>
                <w:numId w:val="3"/>
              </w:numPr>
              <w:spacing w:before="100" w:beforeAutospacing="1" w:after="100" w:afterAutospacing="1"/>
              <w:rPr>
                <w:rFonts w:ascii="Arial" w:hAnsi="Arial" w:cs="Arial"/>
                <w:color w:val="000000" w:themeColor="text1"/>
                <w:sz w:val="24"/>
                <w:szCs w:val="24"/>
              </w:rPr>
            </w:pPr>
            <w:r w:rsidRPr="00B36FEC">
              <w:rPr>
                <w:rFonts w:ascii="Arial" w:hAnsi="Arial" w:cs="Arial"/>
                <w:color w:val="000000" w:themeColor="text1"/>
                <w:sz w:val="24"/>
                <w:szCs w:val="24"/>
              </w:rPr>
              <w:lastRenderedPageBreak/>
              <w:t>declared that the Secretary of State did not have lawful power to make the regulations (i.e. they were ‘ultra vires’) and should have consulted before making them</w:t>
            </w:r>
          </w:p>
        </w:tc>
        <w:tc>
          <w:tcPr>
            <w:tcW w:w="1559" w:type="dxa"/>
          </w:tcPr>
          <w:p w:rsidR="00DB276B" w:rsidRPr="0079393E" w:rsidRDefault="00DB276B" w:rsidP="001F2666">
            <w:pPr>
              <w:rPr>
                <w:rFonts w:ascii="Arial" w:hAnsi="Arial" w:cs="Arial"/>
                <w:color w:val="FF0000"/>
                <w:sz w:val="24"/>
                <w:szCs w:val="24"/>
              </w:rPr>
            </w:pPr>
          </w:p>
        </w:tc>
      </w:tr>
      <w:tr w:rsidR="00B058AB" w:rsidRPr="0079393E" w:rsidTr="002A0AA2">
        <w:tc>
          <w:tcPr>
            <w:tcW w:w="988" w:type="dxa"/>
          </w:tcPr>
          <w:p w:rsidR="00BE4F77" w:rsidRDefault="00BE4F77" w:rsidP="00725F12">
            <w:pPr>
              <w:ind w:left="360"/>
              <w:rPr>
                <w:rFonts w:ascii="Arial" w:hAnsi="Arial" w:cs="Arial"/>
                <w:b/>
                <w:sz w:val="24"/>
                <w:szCs w:val="24"/>
              </w:rPr>
            </w:pPr>
          </w:p>
          <w:p w:rsidR="00B058AB" w:rsidRPr="00725F12" w:rsidRDefault="00B058AB" w:rsidP="00725F12">
            <w:pPr>
              <w:ind w:left="360"/>
              <w:rPr>
                <w:rFonts w:ascii="Arial" w:hAnsi="Arial" w:cs="Arial"/>
                <w:b/>
                <w:sz w:val="24"/>
                <w:szCs w:val="24"/>
              </w:rPr>
            </w:pPr>
            <w:r>
              <w:rPr>
                <w:rFonts w:ascii="Arial" w:hAnsi="Arial" w:cs="Arial"/>
                <w:b/>
                <w:sz w:val="24"/>
                <w:szCs w:val="24"/>
              </w:rPr>
              <w:t>8</w:t>
            </w:r>
          </w:p>
        </w:tc>
        <w:tc>
          <w:tcPr>
            <w:tcW w:w="7938" w:type="dxa"/>
          </w:tcPr>
          <w:p w:rsidR="00BE4F77" w:rsidRDefault="00BE4F77" w:rsidP="00B058AB">
            <w:pPr>
              <w:rPr>
                <w:rFonts w:ascii="Arial" w:hAnsi="Arial" w:cs="Arial"/>
                <w:b/>
                <w:sz w:val="24"/>
                <w:szCs w:val="24"/>
              </w:rPr>
            </w:pPr>
          </w:p>
          <w:p w:rsidR="00B058AB" w:rsidRDefault="00B058AB" w:rsidP="00B058AB">
            <w:pPr>
              <w:rPr>
                <w:rFonts w:ascii="Arial" w:hAnsi="Arial" w:cs="Arial"/>
                <w:b/>
                <w:sz w:val="24"/>
                <w:szCs w:val="24"/>
              </w:rPr>
            </w:pPr>
            <w:r>
              <w:rPr>
                <w:rFonts w:ascii="Arial" w:hAnsi="Arial" w:cs="Arial"/>
                <w:b/>
                <w:sz w:val="24"/>
                <w:szCs w:val="24"/>
              </w:rPr>
              <w:t>Any Other Business</w:t>
            </w:r>
          </w:p>
          <w:p w:rsidR="00B058AB" w:rsidRDefault="00B058AB" w:rsidP="00B058AB">
            <w:pPr>
              <w:rPr>
                <w:rFonts w:ascii="Arial" w:hAnsi="Arial" w:cs="Arial"/>
                <w:b/>
                <w:sz w:val="24"/>
                <w:szCs w:val="24"/>
              </w:rPr>
            </w:pPr>
          </w:p>
          <w:p w:rsidR="00D74186" w:rsidRDefault="00BE4F77" w:rsidP="00BE4F77">
            <w:pPr>
              <w:rPr>
                <w:rFonts w:ascii="Arial" w:hAnsi="Arial" w:cs="Arial"/>
                <w:sz w:val="24"/>
                <w:szCs w:val="24"/>
              </w:rPr>
            </w:pPr>
            <w:r>
              <w:rPr>
                <w:rFonts w:ascii="Arial" w:hAnsi="Arial" w:cs="Arial"/>
                <w:sz w:val="24"/>
                <w:szCs w:val="24"/>
              </w:rPr>
              <w:t>Catherine reported the Thurrock Council Lead for Autism/Mental Health and Dementia post was not filled when last advertised, there were four applicants who were interviewed but unfortunately Thurrock Council were unable to appoint.  Will be re-advertising.</w:t>
            </w:r>
          </w:p>
          <w:p w:rsidR="00BE4F77" w:rsidRPr="00B058AB" w:rsidRDefault="00BE4F77" w:rsidP="00BE4F77">
            <w:pPr>
              <w:rPr>
                <w:rFonts w:ascii="Arial" w:hAnsi="Arial" w:cs="Arial"/>
                <w:sz w:val="24"/>
                <w:szCs w:val="24"/>
              </w:rPr>
            </w:pPr>
          </w:p>
        </w:tc>
        <w:tc>
          <w:tcPr>
            <w:tcW w:w="1559" w:type="dxa"/>
          </w:tcPr>
          <w:p w:rsidR="00B058AB" w:rsidRPr="0079393E" w:rsidRDefault="00B058AB" w:rsidP="001F2666">
            <w:pPr>
              <w:rPr>
                <w:rFonts w:ascii="Arial" w:hAnsi="Arial" w:cs="Arial"/>
                <w:color w:val="FF0000"/>
                <w:sz w:val="24"/>
                <w:szCs w:val="24"/>
              </w:rPr>
            </w:pPr>
          </w:p>
        </w:tc>
      </w:tr>
      <w:tr w:rsidR="00DB276B" w:rsidRPr="0079393E" w:rsidTr="002A0AA2">
        <w:tc>
          <w:tcPr>
            <w:tcW w:w="988" w:type="dxa"/>
          </w:tcPr>
          <w:p w:rsidR="00DB276B" w:rsidRPr="00725F12" w:rsidRDefault="00DB276B" w:rsidP="00725F12">
            <w:pPr>
              <w:ind w:left="360"/>
              <w:rPr>
                <w:rFonts w:ascii="Arial" w:hAnsi="Arial" w:cs="Arial"/>
                <w:b/>
                <w:sz w:val="24"/>
                <w:szCs w:val="24"/>
              </w:rPr>
            </w:pPr>
          </w:p>
        </w:tc>
        <w:tc>
          <w:tcPr>
            <w:tcW w:w="7938" w:type="dxa"/>
          </w:tcPr>
          <w:p w:rsidR="00DB276B" w:rsidRPr="00DB276B" w:rsidRDefault="00DB276B" w:rsidP="00676989">
            <w:pPr>
              <w:jc w:val="center"/>
              <w:rPr>
                <w:rFonts w:ascii="Arial" w:hAnsi="Arial" w:cs="Arial"/>
                <w:b/>
                <w:sz w:val="24"/>
                <w:szCs w:val="24"/>
              </w:rPr>
            </w:pPr>
            <w:r w:rsidRPr="00DB276B">
              <w:rPr>
                <w:rFonts w:ascii="Arial" w:hAnsi="Arial" w:cs="Arial"/>
                <w:b/>
                <w:sz w:val="24"/>
                <w:szCs w:val="24"/>
              </w:rPr>
              <w:t>Next Meeting</w:t>
            </w:r>
          </w:p>
          <w:p w:rsidR="00DB276B" w:rsidRPr="00DB276B" w:rsidRDefault="00DB276B" w:rsidP="00DB276B">
            <w:pPr>
              <w:jc w:val="center"/>
              <w:rPr>
                <w:rFonts w:ascii="Arial" w:hAnsi="Arial" w:cs="Arial"/>
                <w:b/>
                <w:sz w:val="24"/>
                <w:szCs w:val="24"/>
              </w:rPr>
            </w:pPr>
            <w:r w:rsidRPr="00DB276B">
              <w:rPr>
                <w:rFonts w:ascii="Arial" w:hAnsi="Arial" w:cs="Arial"/>
                <w:b/>
                <w:sz w:val="24"/>
                <w:szCs w:val="24"/>
              </w:rPr>
              <w:t xml:space="preserve">Monday </w:t>
            </w:r>
            <w:r w:rsidR="00B00D9F">
              <w:rPr>
                <w:rFonts w:ascii="Arial" w:hAnsi="Arial" w:cs="Arial"/>
                <w:b/>
                <w:sz w:val="24"/>
                <w:szCs w:val="24"/>
              </w:rPr>
              <w:t>4</w:t>
            </w:r>
            <w:r w:rsidR="00B00D9F" w:rsidRPr="00B00D9F">
              <w:rPr>
                <w:rFonts w:ascii="Arial" w:hAnsi="Arial" w:cs="Arial"/>
                <w:b/>
                <w:sz w:val="24"/>
                <w:szCs w:val="24"/>
                <w:vertAlign w:val="superscript"/>
              </w:rPr>
              <w:t>th</w:t>
            </w:r>
            <w:r w:rsidR="00B00D9F">
              <w:rPr>
                <w:rFonts w:ascii="Arial" w:hAnsi="Arial" w:cs="Arial"/>
                <w:b/>
                <w:sz w:val="24"/>
                <w:szCs w:val="24"/>
              </w:rPr>
              <w:t xml:space="preserve"> June </w:t>
            </w:r>
            <w:r w:rsidR="000136BF">
              <w:rPr>
                <w:rFonts w:ascii="Arial" w:hAnsi="Arial" w:cs="Arial"/>
                <w:b/>
                <w:sz w:val="24"/>
                <w:szCs w:val="24"/>
              </w:rPr>
              <w:t>2018</w:t>
            </w:r>
            <w:r w:rsidRPr="00DB276B">
              <w:rPr>
                <w:rFonts w:ascii="Arial" w:hAnsi="Arial" w:cs="Arial"/>
                <w:b/>
                <w:sz w:val="24"/>
                <w:szCs w:val="24"/>
              </w:rPr>
              <w:t xml:space="preserve"> </w:t>
            </w:r>
          </w:p>
          <w:p w:rsidR="00DB276B" w:rsidRPr="00DB276B" w:rsidRDefault="00DB276B" w:rsidP="00DB276B">
            <w:pPr>
              <w:jc w:val="center"/>
              <w:rPr>
                <w:rFonts w:ascii="Arial" w:hAnsi="Arial" w:cs="Arial"/>
                <w:b/>
                <w:sz w:val="24"/>
                <w:szCs w:val="24"/>
              </w:rPr>
            </w:pPr>
            <w:r w:rsidRPr="00DB276B">
              <w:rPr>
                <w:rFonts w:ascii="Arial" w:hAnsi="Arial" w:cs="Arial"/>
                <w:b/>
                <w:sz w:val="24"/>
                <w:szCs w:val="24"/>
              </w:rPr>
              <w:t>at The Beehive, West Street, Grays RM17 6XP</w:t>
            </w:r>
          </w:p>
          <w:p w:rsidR="00DB276B" w:rsidRPr="00DB276B" w:rsidRDefault="00DB276B" w:rsidP="00DB276B">
            <w:pPr>
              <w:jc w:val="center"/>
              <w:rPr>
                <w:rFonts w:ascii="Arial" w:hAnsi="Arial" w:cs="Arial"/>
                <w:b/>
                <w:sz w:val="24"/>
                <w:szCs w:val="24"/>
              </w:rPr>
            </w:pPr>
            <w:r w:rsidRPr="00DB276B">
              <w:rPr>
                <w:rFonts w:ascii="Arial" w:hAnsi="Arial" w:cs="Arial"/>
                <w:b/>
                <w:sz w:val="24"/>
                <w:szCs w:val="24"/>
              </w:rPr>
              <w:t xml:space="preserve">1.30 – 3 pm </w:t>
            </w:r>
          </w:p>
          <w:p w:rsidR="00DB276B" w:rsidRPr="00725F12" w:rsidRDefault="00DB276B" w:rsidP="00725F12">
            <w:pPr>
              <w:rPr>
                <w:rFonts w:ascii="Arial" w:hAnsi="Arial" w:cs="Arial"/>
                <w:b/>
                <w:sz w:val="24"/>
                <w:szCs w:val="24"/>
              </w:rPr>
            </w:pPr>
          </w:p>
        </w:tc>
        <w:tc>
          <w:tcPr>
            <w:tcW w:w="1559" w:type="dxa"/>
          </w:tcPr>
          <w:p w:rsidR="00DB276B" w:rsidRPr="0079393E" w:rsidRDefault="00DB276B" w:rsidP="001F2666">
            <w:pPr>
              <w:rPr>
                <w:rFonts w:ascii="Arial" w:hAnsi="Arial" w:cs="Arial"/>
                <w:color w:val="FF0000"/>
                <w:sz w:val="24"/>
                <w:szCs w:val="24"/>
              </w:rPr>
            </w:pPr>
          </w:p>
        </w:tc>
      </w:tr>
    </w:tbl>
    <w:p w:rsidR="00903493" w:rsidRPr="0079393E" w:rsidRDefault="00903493" w:rsidP="0071030A">
      <w:pPr>
        <w:rPr>
          <w:rFonts w:ascii="Arial" w:hAnsi="Arial" w:cs="Arial"/>
          <w:color w:val="FF0000"/>
          <w:sz w:val="24"/>
          <w:szCs w:val="24"/>
        </w:rPr>
      </w:pPr>
      <w:bookmarkStart w:id="0" w:name="_GoBack"/>
      <w:bookmarkEnd w:id="0"/>
    </w:p>
    <w:sectPr w:rsidR="00903493" w:rsidRPr="0079393E" w:rsidSect="008B2C9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317" w:rsidRDefault="00CB1317" w:rsidP="00B47C80">
      <w:pPr>
        <w:spacing w:after="0" w:line="240" w:lineRule="auto"/>
      </w:pPr>
      <w:r>
        <w:separator/>
      </w:r>
    </w:p>
  </w:endnote>
  <w:endnote w:type="continuationSeparator" w:id="0">
    <w:p w:rsidR="00CB1317" w:rsidRDefault="00CB1317" w:rsidP="00B4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415975"/>
      <w:docPartObj>
        <w:docPartGallery w:val="Page Numbers (Bottom of Page)"/>
        <w:docPartUnique/>
      </w:docPartObj>
    </w:sdtPr>
    <w:sdtEndPr>
      <w:rPr>
        <w:noProof/>
      </w:rPr>
    </w:sdtEndPr>
    <w:sdtContent>
      <w:p w:rsidR="00A16553" w:rsidRDefault="00A16553">
        <w:pPr>
          <w:pStyle w:val="Footer"/>
          <w:jc w:val="right"/>
        </w:pPr>
        <w:r>
          <w:fldChar w:fldCharType="begin"/>
        </w:r>
        <w:r>
          <w:instrText xml:space="preserve"> PAGE   \* MERGEFORMAT </w:instrText>
        </w:r>
        <w:r>
          <w:fldChar w:fldCharType="separate"/>
        </w:r>
        <w:r w:rsidR="002D6928">
          <w:rPr>
            <w:noProof/>
          </w:rPr>
          <w:t>5</w:t>
        </w:r>
        <w:r>
          <w:rPr>
            <w:noProof/>
          </w:rPr>
          <w:fldChar w:fldCharType="end"/>
        </w:r>
      </w:p>
    </w:sdtContent>
  </w:sdt>
  <w:p w:rsidR="00A16553" w:rsidRDefault="00A165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317" w:rsidRDefault="00CB1317" w:rsidP="00B47C80">
      <w:pPr>
        <w:spacing w:after="0" w:line="240" w:lineRule="auto"/>
      </w:pPr>
      <w:r>
        <w:separator/>
      </w:r>
    </w:p>
  </w:footnote>
  <w:footnote w:type="continuationSeparator" w:id="0">
    <w:p w:rsidR="00CB1317" w:rsidRDefault="00CB1317" w:rsidP="00B4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606E"/>
    <w:multiLevelType w:val="hybridMultilevel"/>
    <w:tmpl w:val="590229DE"/>
    <w:lvl w:ilvl="0" w:tplc="AB80C556">
      <w:start w:val="1"/>
      <w:numFmt w:val="bullet"/>
      <w:lvlText w:val="•"/>
      <w:lvlJc w:val="left"/>
      <w:pPr>
        <w:tabs>
          <w:tab w:val="num" w:pos="720"/>
        </w:tabs>
        <w:ind w:left="720" w:hanging="360"/>
      </w:pPr>
      <w:rPr>
        <w:rFonts w:ascii="Arial" w:hAnsi="Arial" w:hint="default"/>
      </w:rPr>
    </w:lvl>
    <w:lvl w:ilvl="1" w:tplc="27A8BF8E" w:tentative="1">
      <w:start w:val="1"/>
      <w:numFmt w:val="bullet"/>
      <w:lvlText w:val="•"/>
      <w:lvlJc w:val="left"/>
      <w:pPr>
        <w:tabs>
          <w:tab w:val="num" w:pos="1440"/>
        </w:tabs>
        <w:ind w:left="1440" w:hanging="360"/>
      </w:pPr>
      <w:rPr>
        <w:rFonts w:ascii="Arial" w:hAnsi="Arial" w:hint="default"/>
      </w:rPr>
    </w:lvl>
    <w:lvl w:ilvl="2" w:tplc="302EA212" w:tentative="1">
      <w:start w:val="1"/>
      <w:numFmt w:val="bullet"/>
      <w:lvlText w:val="•"/>
      <w:lvlJc w:val="left"/>
      <w:pPr>
        <w:tabs>
          <w:tab w:val="num" w:pos="2160"/>
        </w:tabs>
        <w:ind w:left="2160" w:hanging="360"/>
      </w:pPr>
      <w:rPr>
        <w:rFonts w:ascii="Arial" w:hAnsi="Arial" w:hint="default"/>
      </w:rPr>
    </w:lvl>
    <w:lvl w:ilvl="3" w:tplc="293A109A" w:tentative="1">
      <w:start w:val="1"/>
      <w:numFmt w:val="bullet"/>
      <w:lvlText w:val="•"/>
      <w:lvlJc w:val="left"/>
      <w:pPr>
        <w:tabs>
          <w:tab w:val="num" w:pos="2880"/>
        </w:tabs>
        <w:ind w:left="2880" w:hanging="360"/>
      </w:pPr>
      <w:rPr>
        <w:rFonts w:ascii="Arial" w:hAnsi="Arial" w:hint="default"/>
      </w:rPr>
    </w:lvl>
    <w:lvl w:ilvl="4" w:tplc="68FCE5A2" w:tentative="1">
      <w:start w:val="1"/>
      <w:numFmt w:val="bullet"/>
      <w:lvlText w:val="•"/>
      <w:lvlJc w:val="left"/>
      <w:pPr>
        <w:tabs>
          <w:tab w:val="num" w:pos="3600"/>
        </w:tabs>
        <w:ind w:left="3600" w:hanging="360"/>
      </w:pPr>
      <w:rPr>
        <w:rFonts w:ascii="Arial" w:hAnsi="Arial" w:hint="default"/>
      </w:rPr>
    </w:lvl>
    <w:lvl w:ilvl="5" w:tplc="0216486E" w:tentative="1">
      <w:start w:val="1"/>
      <w:numFmt w:val="bullet"/>
      <w:lvlText w:val="•"/>
      <w:lvlJc w:val="left"/>
      <w:pPr>
        <w:tabs>
          <w:tab w:val="num" w:pos="4320"/>
        </w:tabs>
        <w:ind w:left="4320" w:hanging="360"/>
      </w:pPr>
      <w:rPr>
        <w:rFonts w:ascii="Arial" w:hAnsi="Arial" w:hint="default"/>
      </w:rPr>
    </w:lvl>
    <w:lvl w:ilvl="6" w:tplc="077C68E6" w:tentative="1">
      <w:start w:val="1"/>
      <w:numFmt w:val="bullet"/>
      <w:lvlText w:val="•"/>
      <w:lvlJc w:val="left"/>
      <w:pPr>
        <w:tabs>
          <w:tab w:val="num" w:pos="5040"/>
        </w:tabs>
        <w:ind w:left="5040" w:hanging="360"/>
      </w:pPr>
      <w:rPr>
        <w:rFonts w:ascii="Arial" w:hAnsi="Arial" w:hint="default"/>
      </w:rPr>
    </w:lvl>
    <w:lvl w:ilvl="7" w:tplc="BC8CFEBE" w:tentative="1">
      <w:start w:val="1"/>
      <w:numFmt w:val="bullet"/>
      <w:lvlText w:val="•"/>
      <w:lvlJc w:val="left"/>
      <w:pPr>
        <w:tabs>
          <w:tab w:val="num" w:pos="5760"/>
        </w:tabs>
        <w:ind w:left="5760" w:hanging="360"/>
      </w:pPr>
      <w:rPr>
        <w:rFonts w:ascii="Arial" w:hAnsi="Arial" w:hint="default"/>
      </w:rPr>
    </w:lvl>
    <w:lvl w:ilvl="8" w:tplc="644E95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A56A8D"/>
    <w:multiLevelType w:val="hybridMultilevel"/>
    <w:tmpl w:val="05C6BFB8"/>
    <w:lvl w:ilvl="0" w:tplc="AFDE4794">
      <w:start w:val="1"/>
      <w:numFmt w:val="bullet"/>
      <w:lvlText w:val="•"/>
      <w:lvlJc w:val="left"/>
      <w:pPr>
        <w:tabs>
          <w:tab w:val="num" w:pos="720"/>
        </w:tabs>
        <w:ind w:left="720" w:hanging="360"/>
      </w:pPr>
      <w:rPr>
        <w:rFonts w:ascii="Arial" w:hAnsi="Arial" w:hint="default"/>
      </w:rPr>
    </w:lvl>
    <w:lvl w:ilvl="1" w:tplc="54D6EDB2" w:tentative="1">
      <w:start w:val="1"/>
      <w:numFmt w:val="bullet"/>
      <w:lvlText w:val="•"/>
      <w:lvlJc w:val="left"/>
      <w:pPr>
        <w:tabs>
          <w:tab w:val="num" w:pos="1440"/>
        </w:tabs>
        <w:ind w:left="1440" w:hanging="360"/>
      </w:pPr>
      <w:rPr>
        <w:rFonts w:ascii="Arial" w:hAnsi="Arial" w:hint="default"/>
      </w:rPr>
    </w:lvl>
    <w:lvl w:ilvl="2" w:tplc="7980BD12" w:tentative="1">
      <w:start w:val="1"/>
      <w:numFmt w:val="bullet"/>
      <w:lvlText w:val="•"/>
      <w:lvlJc w:val="left"/>
      <w:pPr>
        <w:tabs>
          <w:tab w:val="num" w:pos="2160"/>
        </w:tabs>
        <w:ind w:left="2160" w:hanging="360"/>
      </w:pPr>
      <w:rPr>
        <w:rFonts w:ascii="Arial" w:hAnsi="Arial" w:hint="default"/>
      </w:rPr>
    </w:lvl>
    <w:lvl w:ilvl="3" w:tplc="E49CD42C" w:tentative="1">
      <w:start w:val="1"/>
      <w:numFmt w:val="bullet"/>
      <w:lvlText w:val="•"/>
      <w:lvlJc w:val="left"/>
      <w:pPr>
        <w:tabs>
          <w:tab w:val="num" w:pos="2880"/>
        </w:tabs>
        <w:ind w:left="2880" w:hanging="360"/>
      </w:pPr>
      <w:rPr>
        <w:rFonts w:ascii="Arial" w:hAnsi="Arial" w:hint="default"/>
      </w:rPr>
    </w:lvl>
    <w:lvl w:ilvl="4" w:tplc="5BE84B5A" w:tentative="1">
      <w:start w:val="1"/>
      <w:numFmt w:val="bullet"/>
      <w:lvlText w:val="•"/>
      <w:lvlJc w:val="left"/>
      <w:pPr>
        <w:tabs>
          <w:tab w:val="num" w:pos="3600"/>
        </w:tabs>
        <w:ind w:left="3600" w:hanging="360"/>
      </w:pPr>
      <w:rPr>
        <w:rFonts w:ascii="Arial" w:hAnsi="Arial" w:hint="default"/>
      </w:rPr>
    </w:lvl>
    <w:lvl w:ilvl="5" w:tplc="45D66F50" w:tentative="1">
      <w:start w:val="1"/>
      <w:numFmt w:val="bullet"/>
      <w:lvlText w:val="•"/>
      <w:lvlJc w:val="left"/>
      <w:pPr>
        <w:tabs>
          <w:tab w:val="num" w:pos="4320"/>
        </w:tabs>
        <w:ind w:left="4320" w:hanging="360"/>
      </w:pPr>
      <w:rPr>
        <w:rFonts w:ascii="Arial" w:hAnsi="Arial" w:hint="default"/>
      </w:rPr>
    </w:lvl>
    <w:lvl w:ilvl="6" w:tplc="B254D8F2" w:tentative="1">
      <w:start w:val="1"/>
      <w:numFmt w:val="bullet"/>
      <w:lvlText w:val="•"/>
      <w:lvlJc w:val="left"/>
      <w:pPr>
        <w:tabs>
          <w:tab w:val="num" w:pos="5040"/>
        </w:tabs>
        <w:ind w:left="5040" w:hanging="360"/>
      </w:pPr>
      <w:rPr>
        <w:rFonts w:ascii="Arial" w:hAnsi="Arial" w:hint="default"/>
      </w:rPr>
    </w:lvl>
    <w:lvl w:ilvl="7" w:tplc="465A578A" w:tentative="1">
      <w:start w:val="1"/>
      <w:numFmt w:val="bullet"/>
      <w:lvlText w:val="•"/>
      <w:lvlJc w:val="left"/>
      <w:pPr>
        <w:tabs>
          <w:tab w:val="num" w:pos="5760"/>
        </w:tabs>
        <w:ind w:left="5760" w:hanging="360"/>
      </w:pPr>
      <w:rPr>
        <w:rFonts w:ascii="Arial" w:hAnsi="Arial" w:hint="default"/>
      </w:rPr>
    </w:lvl>
    <w:lvl w:ilvl="8" w:tplc="B9B4C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9C6585"/>
    <w:multiLevelType w:val="hybridMultilevel"/>
    <w:tmpl w:val="CFDA98D4"/>
    <w:lvl w:ilvl="0" w:tplc="6A96857A">
      <w:start w:val="1"/>
      <w:numFmt w:val="bullet"/>
      <w:lvlText w:val="•"/>
      <w:lvlJc w:val="left"/>
      <w:pPr>
        <w:tabs>
          <w:tab w:val="num" w:pos="720"/>
        </w:tabs>
        <w:ind w:left="720" w:hanging="360"/>
      </w:pPr>
      <w:rPr>
        <w:rFonts w:ascii="Arial" w:hAnsi="Arial" w:hint="default"/>
      </w:rPr>
    </w:lvl>
    <w:lvl w:ilvl="1" w:tplc="33A8124E" w:tentative="1">
      <w:start w:val="1"/>
      <w:numFmt w:val="bullet"/>
      <w:lvlText w:val="•"/>
      <w:lvlJc w:val="left"/>
      <w:pPr>
        <w:tabs>
          <w:tab w:val="num" w:pos="1440"/>
        </w:tabs>
        <w:ind w:left="1440" w:hanging="360"/>
      </w:pPr>
      <w:rPr>
        <w:rFonts w:ascii="Arial" w:hAnsi="Arial" w:hint="default"/>
      </w:rPr>
    </w:lvl>
    <w:lvl w:ilvl="2" w:tplc="C212E5B4" w:tentative="1">
      <w:start w:val="1"/>
      <w:numFmt w:val="bullet"/>
      <w:lvlText w:val="•"/>
      <w:lvlJc w:val="left"/>
      <w:pPr>
        <w:tabs>
          <w:tab w:val="num" w:pos="2160"/>
        </w:tabs>
        <w:ind w:left="2160" w:hanging="360"/>
      </w:pPr>
      <w:rPr>
        <w:rFonts w:ascii="Arial" w:hAnsi="Arial" w:hint="default"/>
      </w:rPr>
    </w:lvl>
    <w:lvl w:ilvl="3" w:tplc="C928BCE2" w:tentative="1">
      <w:start w:val="1"/>
      <w:numFmt w:val="bullet"/>
      <w:lvlText w:val="•"/>
      <w:lvlJc w:val="left"/>
      <w:pPr>
        <w:tabs>
          <w:tab w:val="num" w:pos="2880"/>
        </w:tabs>
        <w:ind w:left="2880" w:hanging="360"/>
      </w:pPr>
      <w:rPr>
        <w:rFonts w:ascii="Arial" w:hAnsi="Arial" w:hint="default"/>
      </w:rPr>
    </w:lvl>
    <w:lvl w:ilvl="4" w:tplc="A368465E" w:tentative="1">
      <w:start w:val="1"/>
      <w:numFmt w:val="bullet"/>
      <w:lvlText w:val="•"/>
      <w:lvlJc w:val="left"/>
      <w:pPr>
        <w:tabs>
          <w:tab w:val="num" w:pos="3600"/>
        </w:tabs>
        <w:ind w:left="3600" w:hanging="360"/>
      </w:pPr>
      <w:rPr>
        <w:rFonts w:ascii="Arial" w:hAnsi="Arial" w:hint="default"/>
      </w:rPr>
    </w:lvl>
    <w:lvl w:ilvl="5" w:tplc="16ECC234" w:tentative="1">
      <w:start w:val="1"/>
      <w:numFmt w:val="bullet"/>
      <w:lvlText w:val="•"/>
      <w:lvlJc w:val="left"/>
      <w:pPr>
        <w:tabs>
          <w:tab w:val="num" w:pos="4320"/>
        </w:tabs>
        <w:ind w:left="4320" w:hanging="360"/>
      </w:pPr>
      <w:rPr>
        <w:rFonts w:ascii="Arial" w:hAnsi="Arial" w:hint="default"/>
      </w:rPr>
    </w:lvl>
    <w:lvl w:ilvl="6" w:tplc="F90E1BA4" w:tentative="1">
      <w:start w:val="1"/>
      <w:numFmt w:val="bullet"/>
      <w:lvlText w:val="•"/>
      <w:lvlJc w:val="left"/>
      <w:pPr>
        <w:tabs>
          <w:tab w:val="num" w:pos="5040"/>
        </w:tabs>
        <w:ind w:left="5040" w:hanging="360"/>
      </w:pPr>
      <w:rPr>
        <w:rFonts w:ascii="Arial" w:hAnsi="Arial" w:hint="default"/>
      </w:rPr>
    </w:lvl>
    <w:lvl w:ilvl="7" w:tplc="C77A3DF0" w:tentative="1">
      <w:start w:val="1"/>
      <w:numFmt w:val="bullet"/>
      <w:lvlText w:val="•"/>
      <w:lvlJc w:val="left"/>
      <w:pPr>
        <w:tabs>
          <w:tab w:val="num" w:pos="5760"/>
        </w:tabs>
        <w:ind w:left="5760" w:hanging="360"/>
      </w:pPr>
      <w:rPr>
        <w:rFonts w:ascii="Arial" w:hAnsi="Arial" w:hint="default"/>
      </w:rPr>
    </w:lvl>
    <w:lvl w:ilvl="8" w:tplc="7EEEF9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D44C2A"/>
    <w:multiLevelType w:val="hybridMultilevel"/>
    <w:tmpl w:val="8B04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187600"/>
    <w:multiLevelType w:val="multilevel"/>
    <w:tmpl w:val="3ECE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04CD2"/>
    <w:multiLevelType w:val="hybridMultilevel"/>
    <w:tmpl w:val="D7BAA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41A42"/>
    <w:multiLevelType w:val="hybridMultilevel"/>
    <w:tmpl w:val="121C2DDE"/>
    <w:lvl w:ilvl="0" w:tplc="078A7D14">
      <w:start w:val="1"/>
      <w:numFmt w:val="bullet"/>
      <w:lvlText w:val="•"/>
      <w:lvlJc w:val="left"/>
      <w:pPr>
        <w:tabs>
          <w:tab w:val="num" w:pos="720"/>
        </w:tabs>
        <w:ind w:left="720" w:hanging="360"/>
      </w:pPr>
      <w:rPr>
        <w:rFonts w:ascii="Arial" w:hAnsi="Arial" w:hint="default"/>
      </w:rPr>
    </w:lvl>
    <w:lvl w:ilvl="1" w:tplc="0BF4CA42" w:tentative="1">
      <w:start w:val="1"/>
      <w:numFmt w:val="bullet"/>
      <w:lvlText w:val="•"/>
      <w:lvlJc w:val="left"/>
      <w:pPr>
        <w:tabs>
          <w:tab w:val="num" w:pos="1440"/>
        </w:tabs>
        <w:ind w:left="1440" w:hanging="360"/>
      </w:pPr>
      <w:rPr>
        <w:rFonts w:ascii="Arial" w:hAnsi="Arial" w:hint="default"/>
      </w:rPr>
    </w:lvl>
    <w:lvl w:ilvl="2" w:tplc="ED382BB0" w:tentative="1">
      <w:start w:val="1"/>
      <w:numFmt w:val="bullet"/>
      <w:lvlText w:val="•"/>
      <w:lvlJc w:val="left"/>
      <w:pPr>
        <w:tabs>
          <w:tab w:val="num" w:pos="2160"/>
        </w:tabs>
        <w:ind w:left="2160" w:hanging="360"/>
      </w:pPr>
      <w:rPr>
        <w:rFonts w:ascii="Arial" w:hAnsi="Arial" w:hint="default"/>
      </w:rPr>
    </w:lvl>
    <w:lvl w:ilvl="3" w:tplc="4B92B134" w:tentative="1">
      <w:start w:val="1"/>
      <w:numFmt w:val="bullet"/>
      <w:lvlText w:val="•"/>
      <w:lvlJc w:val="left"/>
      <w:pPr>
        <w:tabs>
          <w:tab w:val="num" w:pos="2880"/>
        </w:tabs>
        <w:ind w:left="2880" w:hanging="360"/>
      </w:pPr>
      <w:rPr>
        <w:rFonts w:ascii="Arial" w:hAnsi="Arial" w:hint="default"/>
      </w:rPr>
    </w:lvl>
    <w:lvl w:ilvl="4" w:tplc="8AE4B60E" w:tentative="1">
      <w:start w:val="1"/>
      <w:numFmt w:val="bullet"/>
      <w:lvlText w:val="•"/>
      <w:lvlJc w:val="left"/>
      <w:pPr>
        <w:tabs>
          <w:tab w:val="num" w:pos="3600"/>
        </w:tabs>
        <w:ind w:left="3600" w:hanging="360"/>
      </w:pPr>
      <w:rPr>
        <w:rFonts w:ascii="Arial" w:hAnsi="Arial" w:hint="default"/>
      </w:rPr>
    </w:lvl>
    <w:lvl w:ilvl="5" w:tplc="BFFA6CE8" w:tentative="1">
      <w:start w:val="1"/>
      <w:numFmt w:val="bullet"/>
      <w:lvlText w:val="•"/>
      <w:lvlJc w:val="left"/>
      <w:pPr>
        <w:tabs>
          <w:tab w:val="num" w:pos="4320"/>
        </w:tabs>
        <w:ind w:left="4320" w:hanging="360"/>
      </w:pPr>
      <w:rPr>
        <w:rFonts w:ascii="Arial" w:hAnsi="Arial" w:hint="default"/>
      </w:rPr>
    </w:lvl>
    <w:lvl w:ilvl="6" w:tplc="6826EEF6" w:tentative="1">
      <w:start w:val="1"/>
      <w:numFmt w:val="bullet"/>
      <w:lvlText w:val="•"/>
      <w:lvlJc w:val="left"/>
      <w:pPr>
        <w:tabs>
          <w:tab w:val="num" w:pos="5040"/>
        </w:tabs>
        <w:ind w:left="5040" w:hanging="360"/>
      </w:pPr>
      <w:rPr>
        <w:rFonts w:ascii="Arial" w:hAnsi="Arial" w:hint="default"/>
      </w:rPr>
    </w:lvl>
    <w:lvl w:ilvl="7" w:tplc="17B6130A" w:tentative="1">
      <w:start w:val="1"/>
      <w:numFmt w:val="bullet"/>
      <w:lvlText w:val="•"/>
      <w:lvlJc w:val="left"/>
      <w:pPr>
        <w:tabs>
          <w:tab w:val="num" w:pos="5760"/>
        </w:tabs>
        <w:ind w:left="5760" w:hanging="360"/>
      </w:pPr>
      <w:rPr>
        <w:rFonts w:ascii="Arial" w:hAnsi="Arial" w:hint="default"/>
      </w:rPr>
    </w:lvl>
    <w:lvl w:ilvl="8" w:tplc="EEDE55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071D4E"/>
    <w:multiLevelType w:val="hybridMultilevel"/>
    <w:tmpl w:val="E070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DB"/>
    <w:rsid w:val="000013DE"/>
    <w:rsid w:val="00002FEA"/>
    <w:rsid w:val="00006374"/>
    <w:rsid w:val="00007E29"/>
    <w:rsid w:val="000120DB"/>
    <w:rsid w:val="000136BF"/>
    <w:rsid w:val="00030B8D"/>
    <w:rsid w:val="00050B8B"/>
    <w:rsid w:val="00056B23"/>
    <w:rsid w:val="00057A92"/>
    <w:rsid w:val="000638B2"/>
    <w:rsid w:val="000D416A"/>
    <w:rsid w:val="000D6779"/>
    <w:rsid w:val="000F4392"/>
    <w:rsid w:val="001165DB"/>
    <w:rsid w:val="00123A3E"/>
    <w:rsid w:val="00126B9A"/>
    <w:rsid w:val="00130C17"/>
    <w:rsid w:val="00192C82"/>
    <w:rsid w:val="001A4B79"/>
    <w:rsid w:val="001E1DDB"/>
    <w:rsid w:val="001F2666"/>
    <w:rsid w:val="002138B9"/>
    <w:rsid w:val="00233466"/>
    <w:rsid w:val="00236D49"/>
    <w:rsid w:val="002430FF"/>
    <w:rsid w:val="0025406D"/>
    <w:rsid w:val="00264496"/>
    <w:rsid w:val="002851DD"/>
    <w:rsid w:val="002915A5"/>
    <w:rsid w:val="002A0AA2"/>
    <w:rsid w:val="002A0C60"/>
    <w:rsid w:val="002B2227"/>
    <w:rsid w:val="002B742D"/>
    <w:rsid w:val="002D6928"/>
    <w:rsid w:val="002F386F"/>
    <w:rsid w:val="002F5844"/>
    <w:rsid w:val="002F613A"/>
    <w:rsid w:val="00307169"/>
    <w:rsid w:val="0031598D"/>
    <w:rsid w:val="00331236"/>
    <w:rsid w:val="00375C03"/>
    <w:rsid w:val="00375FAF"/>
    <w:rsid w:val="003B3919"/>
    <w:rsid w:val="003E0505"/>
    <w:rsid w:val="003E6A52"/>
    <w:rsid w:val="00411E57"/>
    <w:rsid w:val="00412485"/>
    <w:rsid w:val="00434198"/>
    <w:rsid w:val="00440789"/>
    <w:rsid w:val="0047066B"/>
    <w:rsid w:val="00484E48"/>
    <w:rsid w:val="004905E1"/>
    <w:rsid w:val="00490BA4"/>
    <w:rsid w:val="004A41F9"/>
    <w:rsid w:val="004A5F17"/>
    <w:rsid w:val="004A6DC9"/>
    <w:rsid w:val="004B15B7"/>
    <w:rsid w:val="004E70A9"/>
    <w:rsid w:val="004F160F"/>
    <w:rsid w:val="00504559"/>
    <w:rsid w:val="005217D5"/>
    <w:rsid w:val="00524161"/>
    <w:rsid w:val="005245FB"/>
    <w:rsid w:val="0053390B"/>
    <w:rsid w:val="00542B02"/>
    <w:rsid w:val="00546E89"/>
    <w:rsid w:val="00552339"/>
    <w:rsid w:val="00571CFE"/>
    <w:rsid w:val="0057412B"/>
    <w:rsid w:val="005765D1"/>
    <w:rsid w:val="00576D41"/>
    <w:rsid w:val="00577684"/>
    <w:rsid w:val="0058499F"/>
    <w:rsid w:val="00596CA5"/>
    <w:rsid w:val="005A0AF2"/>
    <w:rsid w:val="005C5213"/>
    <w:rsid w:val="005E4F15"/>
    <w:rsid w:val="005F5646"/>
    <w:rsid w:val="00612B16"/>
    <w:rsid w:val="00641A9C"/>
    <w:rsid w:val="00651315"/>
    <w:rsid w:val="0065171F"/>
    <w:rsid w:val="0065561A"/>
    <w:rsid w:val="00657EA2"/>
    <w:rsid w:val="00676989"/>
    <w:rsid w:val="0069015B"/>
    <w:rsid w:val="006A2B07"/>
    <w:rsid w:val="006C5F4B"/>
    <w:rsid w:val="006D03FA"/>
    <w:rsid w:val="006D0BDB"/>
    <w:rsid w:val="006D29E7"/>
    <w:rsid w:val="006F2C05"/>
    <w:rsid w:val="006F71A2"/>
    <w:rsid w:val="007031C3"/>
    <w:rsid w:val="007053D2"/>
    <w:rsid w:val="0070704E"/>
    <w:rsid w:val="0071030A"/>
    <w:rsid w:val="0071244D"/>
    <w:rsid w:val="00723496"/>
    <w:rsid w:val="00725F12"/>
    <w:rsid w:val="00750DAB"/>
    <w:rsid w:val="007560B4"/>
    <w:rsid w:val="00765086"/>
    <w:rsid w:val="0078647D"/>
    <w:rsid w:val="0079393E"/>
    <w:rsid w:val="007B0FF6"/>
    <w:rsid w:val="007D1A2B"/>
    <w:rsid w:val="007E7BBB"/>
    <w:rsid w:val="007F0580"/>
    <w:rsid w:val="007F49D0"/>
    <w:rsid w:val="007F6CF9"/>
    <w:rsid w:val="00884530"/>
    <w:rsid w:val="008B2C95"/>
    <w:rsid w:val="008B7264"/>
    <w:rsid w:val="00903493"/>
    <w:rsid w:val="00907F73"/>
    <w:rsid w:val="009404F1"/>
    <w:rsid w:val="00953670"/>
    <w:rsid w:val="00960C83"/>
    <w:rsid w:val="00973450"/>
    <w:rsid w:val="0098546D"/>
    <w:rsid w:val="009E273F"/>
    <w:rsid w:val="009E5749"/>
    <w:rsid w:val="00A1128A"/>
    <w:rsid w:val="00A16553"/>
    <w:rsid w:val="00A23AE4"/>
    <w:rsid w:val="00A34FDB"/>
    <w:rsid w:val="00A55DB9"/>
    <w:rsid w:val="00A74E0A"/>
    <w:rsid w:val="00A83B5A"/>
    <w:rsid w:val="00A91FB4"/>
    <w:rsid w:val="00AA3203"/>
    <w:rsid w:val="00AA4C44"/>
    <w:rsid w:val="00AE5A5A"/>
    <w:rsid w:val="00AF6973"/>
    <w:rsid w:val="00B00D9F"/>
    <w:rsid w:val="00B058AB"/>
    <w:rsid w:val="00B079BF"/>
    <w:rsid w:val="00B11204"/>
    <w:rsid w:val="00B2476B"/>
    <w:rsid w:val="00B264EA"/>
    <w:rsid w:val="00B3672E"/>
    <w:rsid w:val="00B36E3D"/>
    <w:rsid w:val="00B36FEC"/>
    <w:rsid w:val="00B47C80"/>
    <w:rsid w:val="00B8345A"/>
    <w:rsid w:val="00BB2CCC"/>
    <w:rsid w:val="00BD7D3A"/>
    <w:rsid w:val="00BE33DE"/>
    <w:rsid w:val="00BE4F77"/>
    <w:rsid w:val="00C1132C"/>
    <w:rsid w:val="00C45541"/>
    <w:rsid w:val="00C72AC9"/>
    <w:rsid w:val="00C738E6"/>
    <w:rsid w:val="00C73AB4"/>
    <w:rsid w:val="00CA2FD6"/>
    <w:rsid w:val="00CA3BBA"/>
    <w:rsid w:val="00CB1317"/>
    <w:rsid w:val="00D21374"/>
    <w:rsid w:val="00D23D6C"/>
    <w:rsid w:val="00D57AD1"/>
    <w:rsid w:val="00D611AE"/>
    <w:rsid w:val="00D63962"/>
    <w:rsid w:val="00D63E4C"/>
    <w:rsid w:val="00D74186"/>
    <w:rsid w:val="00D80A2A"/>
    <w:rsid w:val="00D81B7F"/>
    <w:rsid w:val="00DB276B"/>
    <w:rsid w:val="00DD7260"/>
    <w:rsid w:val="00E131F0"/>
    <w:rsid w:val="00E14FF6"/>
    <w:rsid w:val="00E20C63"/>
    <w:rsid w:val="00E2206E"/>
    <w:rsid w:val="00E3014D"/>
    <w:rsid w:val="00E42516"/>
    <w:rsid w:val="00E42D73"/>
    <w:rsid w:val="00E545BC"/>
    <w:rsid w:val="00EC06AF"/>
    <w:rsid w:val="00F069A6"/>
    <w:rsid w:val="00F1013A"/>
    <w:rsid w:val="00F155A9"/>
    <w:rsid w:val="00F413F6"/>
    <w:rsid w:val="00F50BB4"/>
    <w:rsid w:val="00F77326"/>
    <w:rsid w:val="00FD1D00"/>
    <w:rsid w:val="00FE1F0F"/>
    <w:rsid w:val="00FF13C8"/>
    <w:rsid w:val="00FF3AA8"/>
    <w:rsid w:val="00FF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EE11A1"/>
  <w15:chartTrackingRefBased/>
  <w15:docId w15:val="{DF172D83-4F9E-4C36-A224-B7BB7B63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4F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E4F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DB"/>
    <w:pPr>
      <w:ind w:left="720"/>
      <w:contextualSpacing/>
    </w:pPr>
  </w:style>
  <w:style w:type="table" w:styleId="TableGrid">
    <w:name w:val="Table Grid"/>
    <w:basedOn w:val="TableNormal"/>
    <w:uiPriority w:val="39"/>
    <w:rsid w:val="00BB2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C80"/>
  </w:style>
  <w:style w:type="paragraph" w:styleId="Footer">
    <w:name w:val="footer"/>
    <w:basedOn w:val="Normal"/>
    <w:link w:val="FooterChar"/>
    <w:uiPriority w:val="99"/>
    <w:unhideWhenUsed/>
    <w:rsid w:val="00B47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C80"/>
  </w:style>
  <w:style w:type="paragraph" w:styleId="BalloonText">
    <w:name w:val="Balloon Text"/>
    <w:basedOn w:val="Normal"/>
    <w:link w:val="BalloonTextChar"/>
    <w:uiPriority w:val="99"/>
    <w:semiHidden/>
    <w:unhideWhenUsed/>
    <w:rsid w:val="00254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06D"/>
    <w:rPr>
      <w:rFonts w:ascii="Segoe UI" w:hAnsi="Segoe UI" w:cs="Segoe UI"/>
      <w:sz w:val="18"/>
      <w:szCs w:val="18"/>
    </w:rPr>
  </w:style>
  <w:style w:type="paragraph" w:styleId="NoSpacing">
    <w:name w:val="No Spacing"/>
    <w:uiPriority w:val="1"/>
    <w:qFormat/>
    <w:rsid w:val="00AA3203"/>
    <w:pPr>
      <w:spacing w:after="0" w:line="240" w:lineRule="auto"/>
    </w:pPr>
  </w:style>
  <w:style w:type="character" w:styleId="CommentReference">
    <w:name w:val="annotation reference"/>
    <w:basedOn w:val="DefaultParagraphFont"/>
    <w:uiPriority w:val="99"/>
    <w:semiHidden/>
    <w:unhideWhenUsed/>
    <w:rsid w:val="00BD7D3A"/>
    <w:rPr>
      <w:sz w:val="16"/>
      <w:szCs w:val="16"/>
    </w:rPr>
  </w:style>
  <w:style w:type="paragraph" w:styleId="CommentText">
    <w:name w:val="annotation text"/>
    <w:basedOn w:val="Normal"/>
    <w:link w:val="CommentTextChar"/>
    <w:uiPriority w:val="99"/>
    <w:semiHidden/>
    <w:unhideWhenUsed/>
    <w:rsid w:val="00BD7D3A"/>
    <w:pPr>
      <w:spacing w:line="240" w:lineRule="auto"/>
    </w:pPr>
    <w:rPr>
      <w:sz w:val="20"/>
      <w:szCs w:val="20"/>
    </w:rPr>
  </w:style>
  <w:style w:type="character" w:customStyle="1" w:styleId="CommentTextChar">
    <w:name w:val="Comment Text Char"/>
    <w:basedOn w:val="DefaultParagraphFont"/>
    <w:link w:val="CommentText"/>
    <w:uiPriority w:val="99"/>
    <w:semiHidden/>
    <w:rsid w:val="00BD7D3A"/>
    <w:rPr>
      <w:sz w:val="20"/>
      <w:szCs w:val="20"/>
    </w:rPr>
  </w:style>
  <w:style w:type="paragraph" w:styleId="CommentSubject">
    <w:name w:val="annotation subject"/>
    <w:basedOn w:val="CommentText"/>
    <w:next w:val="CommentText"/>
    <w:link w:val="CommentSubjectChar"/>
    <w:uiPriority w:val="99"/>
    <w:semiHidden/>
    <w:unhideWhenUsed/>
    <w:rsid w:val="00BD7D3A"/>
    <w:rPr>
      <w:b/>
      <w:bCs/>
    </w:rPr>
  </w:style>
  <w:style w:type="character" w:customStyle="1" w:styleId="CommentSubjectChar">
    <w:name w:val="Comment Subject Char"/>
    <w:basedOn w:val="CommentTextChar"/>
    <w:link w:val="CommentSubject"/>
    <w:uiPriority w:val="99"/>
    <w:semiHidden/>
    <w:rsid w:val="00BD7D3A"/>
    <w:rPr>
      <w:b/>
      <w:bCs/>
      <w:sz w:val="20"/>
      <w:szCs w:val="20"/>
    </w:rPr>
  </w:style>
  <w:style w:type="character" w:styleId="Hyperlink">
    <w:name w:val="Hyperlink"/>
    <w:basedOn w:val="DefaultParagraphFont"/>
    <w:uiPriority w:val="99"/>
    <w:unhideWhenUsed/>
    <w:rsid w:val="003E0505"/>
    <w:rPr>
      <w:color w:val="0563C1" w:themeColor="hyperlink"/>
      <w:u w:val="single"/>
    </w:rPr>
  </w:style>
  <w:style w:type="paragraph" w:styleId="FootnoteText">
    <w:name w:val="footnote text"/>
    <w:basedOn w:val="Normal"/>
    <w:link w:val="FootnoteTextChar"/>
    <w:uiPriority w:val="99"/>
    <w:semiHidden/>
    <w:unhideWhenUsed/>
    <w:rsid w:val="00D23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D6C"/>
    <w:rPr>
      <w:sz w:val="20"/>
      <w:szCs w:val="20"/>
    </w:rPr>
  </w:style>
  <w:style w:type="character" w:styleId="FootnoteReference">
    <w:name w:val="footnote reference"/>
    <w:basedOn w:val="DefaultParagraphFont"/>
    <w:uiPriority w:val="99"/>
    <w:semiHidden/>
    <w:unhideWhenUsed/>
    <w:rsid w:val="00D23D6C"/>
    <w:rPr>
      <w:vertAlign w:val="superscript"/>
    </w:rPr>
  </w:style>
  <w:style w:type="character" w:customStyle="1" w:styleId="Heading2Char">
    <w:name w:val="Heading 2 Char"/>
    <w:basedOn w:val="DefaultParagraphFont"/>
    <w:link w:val="Heading2"/>
    <w:uiPriority w:val="9"/>
    <w:rsid w:val="00BE4F7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E4F7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E4F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4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873">
      <w:bodyDiv w:val="1"/>
      <w:marLeft w:val="0"/>
      <w:marRight w:val="0"/>
      <w:marTop w:val="0"/>
      <w:marBottom w:val="0"/>
      <w:divBdr>
        <w:top w:val="none" w:sz="0" w:space="0" w:color="auto"/>
        <w:left w:val="none" w:sz="0" w:space="0" w:color="auto"/>
        <w:bottom w:val="none" w:sz="0" w:space="0" w:color="auto"/>
        <w:right w:val="none" w:sz="0" w:space="0" w:color="auto"/>
      </w:divBdr>
    </w:div>
    <w:div w:id="707409802">
      <w:bodyDiv w:val="1"/>
      <w:marLeft w:val="0"/>
      <w:marRight w:val="0"/>
      <w:marTop w:val="0"/>
      <w:marBottom w:val="0"/>
      <w:divBdr>
        <w:top w:val="none" w:sz="0" w:space="0" w:color="auto"/>
        <w:left w:val="none" w:sz="0" w:space="0" w:color="auto"/>
        <w:bottom w:val="none" w:sz="0" w:space="0" w:color="auto"/>
        <w:right w:val="none" w:sz="0" w:space="0" w:color="auto"/>
      </w:divBdr>
      <w:divsChild>
        <w:div w:id="1321347099">
          <w:marLeft w:val="547"/>
          <w:marRight w:val="0"/>
          <w:marTop w:val="115"/>
          <w:marBottom w:val="0"/>
          <w:divBdr>
            <w:top w:val="none" w:sz="0" w:space="0" w:color="auto"/>
            <w:left w:val="none" w:sz="0" w:space="0" w:color="auto"/>
            <w:bottom w:val="none" w:sz="0" w:space="0" w:color="auto"/>
            <w:right w:val="none" w:sz="0" w:space="0" w:color="auto"/>
          </w:divBdr>
        </w:div>
        <w:div w:id="1729376080">
          <w:marLeft w:val="547"/>
          <w:marRight w:val="0"/>
          <w:marTop w:val="115"/>
          <w:marBottom w:val="0"/>
          <w:divBdr>
            <w:top w:val="none" w:sz="0" w:space="0" w:color="auto"/>
            <w:left w:val="none" w:sz="0" w:space="0" w:color="auto"/>
            <w:bottom w:val="none" w:sz="0" w:space="0" w:color="auto"/>
            <w:right w:val="none" w:sz="0" w:space="0" w:color="auto"/>
          </w:divBdr>
        </w:div>
        <w:div w:id="1130628801">
          <w:marLeft w:val="547"/>
          <w:marRight w:val="0"/>
          <w:marTop w:val="115"/>
          <w:marBottom w:val="0"/>
          <w:divBdr>
            <w:top w:val="none" w:sz="0" w:space="0" w:color="auto"/>
            <w:left w:val="none" w:sz="0" w:space="0" w:color="auto"/>
            <w:bottom w:val="none" w:sz="0" w:space="0" w:color="auto"/>
            <w:right w:val="none" w:sz="0" w:space="0" w:color="auto"/>
          </w:divBdr>
        </w:div>
      </w:divsChild>
    </w:div>
    <w:div w:id="709768896">
      <w:bodyDiv w:val="1"/>
      <w:marLeft w:val="0"/>
      <w:marRight w:val="0"/>
      <w:marTop w:val="0"/>
      <w:marBottom w:val="0"/>
      <w:divBdr>
        <w:top w:val="none" w:sz="0" w:space="0" w:color="auto"/>
        <w:left w:val="none" w:sz="0" w:space="0" w:color="auto"/>
        <w:bottom w:val="none" w:sz="0" w:space="0" w:color="auto"/>
        <w:right w:val="none" w:sz="0" w:space="0" w:color="auto"/>
      </w:divBdr>
      <w:divsChild>
        <w:div w:id="1619336372">
          <w:marLeft w:val="446"/>
          <w:marRight w:val="0"/>
          <w:marTop w:val="0"/>
          <w:marBottom w:val="0"/>
          <w:divBdr>
            <w:top w:val="none" w:sz="0" w:space="0" w:color="auto"/>
            <w:left w:val="none" w:sz="0" w:space="0" w:color="auto"/>
            <w:bottom w:val="none" w:sz="0" w:space="0" w:color="auto"/>
            <w:right w:val="none" w:sz="0" w:space="0" w:color="auto"/>
          </w:divBdr>
        </w:div>
      </w:divsChild>
    </w:div>
    <w:div w:id="1292861095">
      <w:bodyDiv w:val="1"/>
      <w:marLeft w:val="0"/>
      <w:marRight w:val="0"/>
      <w:marTop w:val="0"/>
      <w:marBottom w:val="0"/>
      <w:divBdr>
        <w:top w:val="none" w:sz="0" w:space="0" w:color="auto"/>
        <w:left w:val="none" w:sz="0" w:space="0" w:color="auto"/>
        <w:bottom w:val="none" w:sz="0" w:space="0" w:color="auto"/>
        <w:right w:val="none" w:sz="0" w:space="0" w:color="auto"/>
      </w:divBdr>
      <w:divsChild>
        <w:div w:id="883180294">
          <w:marLeft w:val="547"/>
          <w:marRight w:val="0"/>
          <w:marTop w:val="125"/>
          <w:marBottom w:val="0"/>
          <w:divBdr>
            <w:top w:val="none" w:sz="0" w:space="0" w:color="auto"/>
            <w:left w:val="none" w:sz="0" w:space="0" w:color="auto"/>
            <w:bottom w:val="none" w:sz="0" w:space="0" w:color="auto"/>
            <w:right w:val="none" w:sz="0" w:space="0" w:color="auto"/>
          </w:divBdr>
        </w:div>
        <w:div w:id="1928881605">
          <w:marLeft w:val="547"/>
          <w:marRight w:val="0"/>
          <w:marTop w:val="125"/>
          <w:marBottom w:val="0"/>
          <w:divBdr>
            <w:top w:val="none" w:sz="0" w:space="0" w:color="auto"/>
            <w:left w:val="none" w:sz="0" w:space="0" w:color="auto"/>
            <w:bottom w:val="none" w:sz="0" w:space="0" w:color="auto"/>
            <w:right w:val="none" w:sz="0" w:space="0" w:color="auto"/>
          </w:divBdr>
        </w:div>
      </w:divsChild>
    </w:div>
    <w:div w:id="1661276747">
      <w:bodyDiv w:val="1"/>
      <w:marLeft w:val="0"/>
      <w:marRight w:val="0"/>
      <w:marTop w:val="0"/>
      <w:marBottom w:val="0"/>
      <w:divBdr>
        <w:top w:val="none" w:sz="0" w:space="0" w:color="auto"/>
        <w:left w:val="none" w:sz="0" w:space="0" w:color="auto"/>
        <w:bottom w:val="none" w:sz="0" w:space="0" w:color="auto"/>
        <w:right w:val="none" w:sz="0" w:space="0" w:color="auto"/>
      </w:divBdr>
      <w:divsChild>
        <w:div w:id="998001825">
          <w:marLeft w:val="547"/>
          <w:marRight w:val="0"/>
          <w:marTop w:val="115"/>
          <w:marBottom w:val="0"/>
          <w:divBdr>
            <w:top w:val="none" w:sz="0" w:space="0" w:color="auto"/>
            <w:left w:val="none" w:sz="0" w:space="0" w:color="auto"/>
            <w:bottom w:val="none" w:sz="0" w:space="0" w:color="auto"/>
            <w:right w:val="none" w:sz="0" w:space="0" w:color="auto"/>
          </w:divBdr>
        </w:div>
        <w:div w:id="1024752506">
          <w:marLeft w:val="547"/>
          <w:marRight w:val="0"/>
          <w:marTop w:val="115"/>
          <w:marBottom w:val="0"/>
          <w:divBdr>
            <w:top w:val="none" w:sz="0" w:space="0" w:color="auto"/>
            <w:left w:val="none" w:sz="0" w:space="0" w:color="auto"/>
            <w:bottom w:val="none" w:sz="0" w:space="0" w:color="auto"/>
            <w:right w:val="none" w:sz="0" w:space="0" w:color="auto"/>
          </w:divBdr>
        </w:div>
        <w:div w:id="658384791">
          <w:marLeft w:val="547"/>
          <w:marRight w:val="0"/>
          <w:marTop w:val="115"/>
          <w:marBottom w:val="0"/>
          <w:divBdr>
            <w:top w:val="none" w:sz="0" w:space="0" w:color="auto"/>
            <w:left w:val="none" w:sz="0" w:space="0" w:color="auto"/>
            <w:bottom w:val="none" w:sz="0" w:space="0" w:color="auto"/>
            <w:right w:val="none" w:sz="0" w:space="0" w:color="auto"/>
          </w:divBdr>
        </w:div>
        <w:div w:id="649209541">
          <w:marLeft w:val="547"/>
          <w:marRight w:val="0"/>
          <w:marTop w:val="115"/>
          <w:marBottom w:val="0"/>
          <w:divBdr>
            <w:top w:val="none" w:sz="0" w:space="0" w:color="auto"/>
            <w:left w:val="none" w:sz="0" w:space="0" w:color="auto"/>
            <w:bottom w:val="none" w:sz="0" w:space="0" w:color="auto"/>
            <w:right w:val="none" w:sz="0" w:space="0" w:color="auto"/>
          </w:divBdr>
        </w:div>
        <w:div w:id="1240406497">
          <w:marLeft w:val="547"/>
          <w:marRight w:val="0"/>
          <w:marTop w:val="115"/>
          <w:marBottom w:val="0"/>
          <w:divBdr>
            <w:top w:val="none" w:sz="0" w:space="0" w:color="auto"/>
            <w:left w:val="none" w:sz="0" w:space="0" w:color="auto"/>
            <w:bottom w:val="none" w:sz="0" w:space="0" w:color="auto"/>
            <w:right w:val="none" w:sz="0" w:space="0" w:color="auto"/>
          </w:divBdr>
        </w:div>
      </w:divsChild>
    </w:div>
    <w:div w:id="1741323421">
      <w:bodyDiv w:val="1"/>
      <w:marLeft w:val="0"/>
      <w:marRight w:val="0"/>
      <w:marTop w:val="0"/>
      <w:marBottom w:val="0"/>
      <w:divBdr>
        <w:top w:val="none" w:sz="0" w:space="0" w:color="auto"/>
        <w:left w:val="none" w:sz="0" w:space="0" w:color="auto"/>
        <w:bottom w:val="none" w:sz="0" w:space="0" w:color="auto"/>
        <w:right w:val="none" w:sz="0" w:space="0" w:color="auto"/>
      </w:divBdr>
    </w:div>
    <w:div w:id="1857571147">
      <w:bodyDiv w:val="1"/>
      <w:marLeft w:val="0"/>
      <w:marRight w:val="0"/>
      <w:marTop w:val="0"/>
      <w:marBottom w:val="0"/>
      <w:divBdr>
        <w:top w:val="none" w:sz="0" w:space="0" w:color="auto"/>
        <w:left w:val="none" w:sz="0" w:space="0" w:color="auto"/>
        <w:bottom w:val="none" w:sz="0" w:space="0" w:color="auto"/>
        <w:right w:val="none" w:sz="0" w:space="0" w:color="auto"/>
      </w:divBdr>
    </w:div>
    <w:div w:id="2100830333">
      <w:bodyDiv w:val="1"/>
      <w:marLeft w:val="0"/>
      <w:marRight w:val="0"/>
      <w:marTop w:val="0"/>
      <w:marBottom w:val="0"/>
      <w:divBdr>
        <w:top w:val="none" w:sz="0" w:space="0" w:color="auto"/>
        <w:left w:val="none" w:sz="0" w:space="0" w:color="auto"/>
        <w:bottom w:val="none" w:sz="0" w:space="0" w:color="auto"/>
        <w:right w:val="none" w:sz="0" w:space="0" w:color="auto"/>
      </w:divBdr>
      <w:divsChild>
        <w:div w:id="6933379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lii.org/ew/cases/EWHC/Admin/2017/337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BBED-BF14-4995-893F-F5EA2945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tcildefault</dc:creator>
  <cp:keywords/>
  <dc:description/>
  <cp:lastModifiedBy>Ian Evans</cp:lastModifiedBy>
  <cp:revision>6</cp:revision>
  <cp:lastPrinted>2018-02-21T09:37:00Z</cp:lastPrinted>
  <dcterms:created xsi:type="dcterms:W3CDTF">2018-05-15T08:23:00Z</dcterms:created>
  <dcterms:modified xsi:type="dcterms:W3CDTF">2018-06-04T09:15:00Z</dcterms:modified>
</cp:coreProperties>
</file>