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83" w:rsidRDefault="00374A83"/>
    <w:tbl>
      <w:tblPr>
        <w:tblpPr w:leftFromText="180" w:rightFromText="180" w:vertAnchor="text" w:horzAnchor="margin" w:tblpY="1"/>
        <w:tblOverlap w:val="never"/>
        <w:tblW w:w="158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38"/>
        <w:gridCol w:w="12191"/>
        <w:gridCol w:w="1842"/>
      </w:tblGrid>
      <w:tr w:rsidR="004B21F5" w:rsidRPr="00D91F68" w:rsidTr="002F3053">
        <w:trPr>
          <w:trHeight w:val="47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jc w:val="center"/>
              <w:rPr>
                <w:rFonts w:ascii="Arial" w:eastAsia="Arial" w:hAnsi="Arial" w:cs="Arial"/>
                <w:b/>
                <w:bCs/>
                <w:sz w:val="24"/>
                <w:szCs w:val="24"/>
              </w:rPr>
            </w:pPr>
            <w:r w:rsidRPr="00D91F68">
              <w:rPr>
                <w:rFonts w:ascii="Arial" w:hAnsi="Arial" w:cs="Arial"/>
                <w:b/>
                <w:bCs/>
                <w:sz w:val="24"/>
                <w:szCs w:val="24"/>
              </w:rPr>
              <w:t>Thurrock Disability Partnership Board</w:t>
            </w:r>
          </w:p>
          <w:p w:rsidR="004B21F5" w:rsidRPr="00D91F68" w:rsidRDefault="0064269C" w:rsidP="00FC4661">
            <w:pPr>
              <w:pStyle w:val="BodyA"/>
              <w:spacing w:after="0" w:line="240" w:lineRule="auto"/>
              <w:jc w:val="center"/>
              <w:rPr>
                <w:rFonts w:ascii="Arial" w:hAnsi="Arial" w:cs="Arial"/>
              </w:rPr>
            </w:pPr>
            <w:r w:rsidRPr="00D91F68">
              <w:rPr>
                <w:rFonts w:ascii="Arial" w:hAnsi="Arial" w:cs="Arial"/>
                <w:b/>
                <w:bCs/>
                <w:sz w:val="24"/>
                <w:szCs w:val="24"/>
              </w:rPr>
              <w:t xml:space="preserve">Thursday </w:t>
            </w:r>
            <w:r w:rsidR="00FC4661">
              <w:rPr>
                <w:rFonts w:ascii="Arial" w:hAnsi="Arial" w:cs="Arial"/>
                <w:b/>
                <w:bCs/>
                <w:sz w:val="24"/>
                <w:szCs w:val="24"/>
              </w:rPr>
              <w:t>15</w:t>
            </w:r>
            <w:r w:rsidR="00FC4661" w:rsidRPr="00FC4661">
              <w:rPr>
                <w:rFonts w:ascii="Arial" w:hAnsi="Arial" w:cs="Arial"/>
                <w:b/>
                <w:bCs/>
                <w:sz w:val="24"/>
                <w:szCs w:val="24"/>
                <w:vertAlign w:val="superscript"/>
              </w:rPr>
              <w:t>th</w:t>
            </w:r>
            <w:r w:rsidR="00FC4661">
              <w:rPr>
                <w:rFonts w:ascii="Arial" w:hAnsi="Arial" w:cs="Arial"/>
                <w:b/>
                <w:bCs/>
                <w:sz w:val="24"/>
                <w:szCs w:val="24"/>
              </w:rPr>
              <w:t xml:space="preserve"> March 2018 </w:t>
            </w:r>
            <w:r w:rsidR="004B21F5" w:rsidRPr="00D91F68">
              <w:rPr>
                <w:rFonts w:ascii="Arial" w:hAnsi="Arial" w:cs="Arial"/>
                <w:b/>
                <w:bCs/>
                <w:sz w:val="24"/>
                <w:szCs w:val="24"/>
              </w:rPr>
              <w:t>6pm to 8pm</w:t>
            </w:r>
            <w:r w:rsidR="00997107">
              <w:rPr>
                <w:rFonts w:ascii="Arial" w:hAnsi="Arial" w:cs="Arial"/>
                <w:b/>
                <w:bCs/>
                <w:sz w:val="24"/>
                <w:szCs w:val="24"/>
              </w:rPr>
              <w:t xml:space="preserve">, </w:t>
            </w:r>
            <w:r w:rsidR="004B21F5" w:rsidRPr="00D91F68">
              <w:rPr>
                <w:rFonts w:ascii="Arial" w:hAnsi="Arial" w:cs="Arial"/>
                <w:b/>
                <w:bCs/>
              </w:rPr>
              <w:t>The Beehive Centre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2F3053">
        <w:trPr>
          <w:trHeight w:val="111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r w:rsidRPr="00D91F68">
              <w:rPr>
                <w:rFonts w:ascii="Arial" w:hAnsi="Arial" w:cs="Arial"/>
                <w:noProof/>
                <w:lang w:val="en-GB" w:eastAsia="en-GB"/>
              </w:rPr>
              <mc:AlternateContent>
                <mc:Choice Requires="wpg">
                  <w:drawing>
                    <wp:anchor distT="0" distB="0" distL="114300" distR="114300" simplePos="0" relativeHeight="251675648" behindDoc="0" locked="0" layoutInCell="1" allowOverlap="1" wp14:anchorId="5DA04057" wp14:editId="67D11F3F">
                      <wp:simplePos x="0" y="0"/>
                      <wp:positionH relativeFrom="column">
                        <wp:posOffset>22860</wp:posOffset>
                      </wp:positionH>
                      <wp:positionV relativeFrom="paragraph">
                        <wp:posOffset>244475</wp:posOffset>
                      </wp:positionV>
                      <wp:extent cx="638175" cy="638175"/>
                      <wp:effectExtent l="0" t="0" r="9525" b="9525"/>
                      <wp:wrapNone/>
                      <wp:docPr id="7" name="officeArt object"/>
                      <wp:cNvGraphicFramePr/>
                      <a:graphic xmlns:a="http://schemas.openxmlformats.org/drawingml/2006/main">
                        <a:graphicData uri="http://schemas.microsoft.com/office/word/2010/wordprocessingGroup">
                          <wpg:wgp>
                            <wpg:cNvGrpSpPr/>
                            <wpg:grpSpPr>
                              <a:xfrm>
                                <a:off x="0" y="0"/>
                                <a:ext cx="638175" cy="638175"/>
                                <a:chOff x="0" y="0"/>
                                <a:chExt cx="781050" cy="723900"/>
                              </a:xfrm>
                            </wpg:grpSpPr>
                            <wps:wsp>
                              <wps:cNvPr id="10" name="Shape 1073741825"/>
                              <wps:cNvSpPr/>
                              <wps:spPr>
                                <a:xfrm>
                                  <a:off x="0" y="0"/>
                                  <a:ext cx="781050" cy="723900"/>
                                </a:xfrm>
                                <a:prstGeom prst="rect">
                                  <a:avLst/>
                                </a:prstGeom>
                                <a:solidFill>
                                  <a:srgbClr val="FFFFFF"/>
                                </a:solidFill>
                                <a:ln w="12700" cap="flat">
                                  <a:noFill/>
                                  <a:miter lim="400000"/>
                                </a:ln>
                                <a:effectLst/>
                              </wps:spPr>
                              <wps:bodyPr/>
                            </wps:wsp>
                            <pic:pic xmlns:pic="http://schemas.openxmlformats.org/drawingml/2006/picture">
                              <pic:nvPicPr>
                                <pic:cNvPr id="11" name="image.png"/>
                                <pic:cNvPicPr/>
                              </pic:nvPicPr>
                              <pic:blipFill>
                                <a:blip r:embed="rId8">
                                  <a:extLst/>
                                </a:blip>
                                <a:stretch>
                                  <a:fillRect/>
                                </a:stretch>
                              </pic:blipFill>
                              <pic:spPr>
                                <a:xfrm>
                                  <a:off x="0" y="0"/>
                                  <a:ext cx="781050" cy="723900"/>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1591E51" id="officeArt object" o:spid="_x0000_s1026" style="position:absolute;margin-left:1.8pt;margin-top:19.25pt;width:50.25pt;height:50.25pt;z-index:251675648" coordsize="781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">
                      <v:rect id="Shape 1073741825" o:spid="_x0000_s1027" style="position:absolute;width:781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kIsQA&#10;AADbAAAADwAAAGRycy9kb3ducmV2LnhtbESPQU/DMAyF70j8h8iTuKAtAQEbZdmEQEg7cGHdD7Aa&#10;05Q1TpVkXffv8QGJm633/N7n9XYKvRop5S6yhbuFAUXcRNdxa+FQf8xXoHJBdthHJgsXyrDdXF+t&#10;sXLxzF807kurJIRzhRZ8KUOldW48BcyLOBCL9h1TwCJrarVLeJbw0Ot7Y550wI6lweNAb56a4/4U&#10;LCzTz0MoxoyX591n/f5Y+/H2NFl7M5teX0AVmsq/+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JCLEAAAA2wAAAA8AAAAAAAAAAAAAAAAAmAIAAGRycy9k&#10;b3ducmV2LnhtbFBLBQYAAAAABAAEAPUAAACJ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781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XiOfAAAAA2wAAAA8AAABkcnMvZG93bnJldi54bWxET81qg0AQvhfyDssEcmtWoy3BZCOhsJBL&#10;D7V9gIk7UYk7K+5Wzdt3C4Xe5uP7nWO52F5MNPrOsYJ0m4Agrp3puFHw9amf9yB8QDbYOyYFD/JQ&#10;nlZPRyyMm/mDpio0IoawL1BBG8JQSOnrliz6rRuII3dzo8UQ4dhIM+Icw20vd0nyKi12HBtaHOit&#10;pfpefVsFs8z6bJa11lf9kt+z9+qa60qpzXo5H0AEWsK/+M99MXF+Cr+/xAPk6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leI58AAAADbAAAADwAAAAAAAAAAAAAAAACfAgAA&#10;ZHJzL2Rvd25yZXYueG1sUEsFBgAAAAAEAAQA9wAAAIwDAAAAAA==&#10;" strokeweight="1pt">
                        <v:stroke miterlimit="4"/>
                        <v:imagedata r:id="rId9" o:title=""/>
                      </v:shape>
                    </v:group>
                  </w:pict>
                </mc:Fallback>
              </mc:AlternateContent>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 xml:space="preserve">People at the meeting </w:t>
            </w:r>
          </w:p>
          <w:p w:rsidR="004B21F5" w:rsidRPr="00D91F68" w:rsidRDefault="004B21F5" w:rsidP="00E0177D">
            <w:pPr>
              <w:pStyle w:val="BodyA"/>
              <w:spacing w:after="0" w:line="240" w:lineRule="auto"/>
              <w:rPr>
                <w:rFonts w:ascii="Arial" w:hAnsi="Arial" w:cs="Arial"/>
                <w:b/>
                <w:bCs/>
                <w:sz w:val="24"/>
                <w:szCs w:val="24"/>
              </w:rPr>
            </w:pPr>
          </w:p>
          <w:p w:rsidR="00081716" w:rsidRDefault="00081716" w:rsidP="000817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Les Billingham</w:t>
            </w:r>
            <w:r w:rsidR="0098380C">
              <w:rPr>
                <w:rFonts w:ascii="Arial" w:hAnsi="Arial" w:cs="Arial"/>
                <w:color w:val="auto"/>
                <w:bdr w:val="none" w:sz="0" w:space="0" w:color="auto"/>
                <w:lang w:val="en-GB" w:eastAsia="en-GB"/>
              </w:rPr>
              <w:t xml:space="preserve"> (LB)</w:t>
            </w:r>
            <w:r>
              <w:rPr>
                <w:rFonts w:ascii="Arial" w:hAnsi="Arial" w:cs="Arial"/>
                <w:color w:val="auto"/>
                <w:bdr w:val="none" w:sz="0" w:space="0" w:color="auto"/>
                <w:lang w:val="en-GB" w:eastAsia="en-GB"/>
              </w:rPr>
              <w:t xml:space="preserve"> – Head of Adults and Health – Thurrock Council – Co-Chair</w:t>
            </w:r>
          </w:p>
          <w:p w:rsidR="00997107"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081716" w:rsidRDefault="00081716" w:rsidP="00081716">
            <w:pPr>
              <w:tabs>
                <w:tab w:val="left" w:pos="1095"/>
              </w:tabs>
              <w:rPr>
                <w:rFonts w:ascii="Arial" w:eastAsia="Calibri" w:hAnsi="Arial" w:cs="Arial"/>
                <w:bCs/>
                <w:lang w:eastAsia="en-GB"/>
              </w:rPr>
            </w:pPr>
            <w:r>
              <w:rPr>
                <w:rFonts w:ascii="Arial" w:eastAsia="Calibri" w:hAnsi="Arial" w:cs="Arial"/>
                <w:bCs/>
                <w:lang w:eastAsia="en-GB"/>
              </w:rPr>
              <w:t>Ian Evans, Director - Thurrock Coalition</w:t>
            </w:r>
          </w:p>
          <w:p w:rsidR="00081716" w:rsidRDefault="00081716" w:rsidP="00081716">
            <w:pPr>
              <w:tabs>
                <w:tab w:val="left" w:pos="1095"/>
              </w:tabs>
              <w:rPr>
                <w:rFonts w:ascii="Arial" w:eastAsia="Calibri" w:hAnsi="Arial" w:cs="Arial"/>
                <w:bCs/>
                <w:lang w:eastAsia="en-GB"/>
              </w:rPr>
            </w:pPr>
            <w:r>
              <w:rPr>
                <w:rFonts w:ascii="Arial" w:eastAsia="Calibri" w:hAnsi="Arial" w:cs="Arial"/>
                <w:bCs/>
                <w:lang w:eastAsia="en-GB"/>
              </w:rPr>
              <w:t>Karen Haltham, Partnership Board Co-</w:t>
            </w:r>
            <w:r w:rsidR="007A0A53">
              <w:rPr>
                <w:rFonts w:ascii="Arial" w:eastAsia="Calibri" w:hAnsi="Arial" w:cs="Arial"/>
                <w:bCs/>
                <w:lang w:eastAsia="en-GB"/>
              </w:rPr>
              <w:t>Ordinator</w:t>
            </w:r>
            <w:r>
              <w:rPr>
                <w:rFonts w:ascii="Arial" w:eastAsia="Calibri" w:hAnsi="Arial" w:cs="Arial"/>
                <w:bCs/>
                <w:lang w:eastAsia="en-GB"/>
              </w:rPr>
              <w:t xml:space="preserve"> – Thurrock Coalition</w:t>
            </w:r>
          </w:p>
          <w:p w:rsidR="0008171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p w:rsidR="00176ACA" w:rsidRPr="007D425A"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7D425A">
              <w:rPr>
                <w:rFonts w:ascii="Arial" w:hAnsi="Arial" w:cs="Arial"/>
                <w:color w:val="auto"/>
                <w:bdr w:val="none" w:sz="0" w:space="0" w:color="auto"/>
                <w:lang w:val="en-GB" w:eastAsia="en-GB"/>
              </w:rPr>
              <w:t>Carol Russell – Parent/Carer</w:t>
            </w:r>
          </w:p>
          <w:p w:rsidR="00F139A6" w:rsidRPr="00F139A6" w:rsidRDefault="00F139A6"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F139A6">
              <w:rPr>
                <w:rFonts w:ascii="Arial" w:hAnsi="Arial" w:cs="Arial"/>
                <w:color w:val="auto"/>
                <w:bdr w:val="none" w:sz="0" w:space="0" w:color="auto"/>
                <w:lang w:val="en-GB" w:eastAsia="en-GB"/>
              </w:rPr>
              <w:t>Chloe Newton – Ategi (Shared Lives)</w:t>
            </w:r>
          </w:p>
          <w:p w:rsidR="00176ACA" w:rsidRPr="00F139A6"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F139A6">
              <w:rPr>
                <w:rFonts w:ascii="Arial" w:hAnsi="Arial" w:cs="Arial"/>
                <w:color w:val="auto"/>
                <w:bdr w:val="none" w:sz="0" w:space="0" w:color="auto"/>
                <w:lang w:val="en-GB" w:eastAsia="en-GB"/>
              </w:rPr>
              <w:t>Christine Ludlow Thurrock Diversity Network &amp; Thurrock Centre for Independent Living &amp; Carer</w:t>
            </w:r>
          </w:p>
          <w:p w:rsidR="00176ACA" w:rsidRPr="007D425A"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highlight w:val="yellow"/>
                <w:bdr w:val="none" w:sz="0" w:space="0" w:color="auto"/>
                <w:lang w:val="en-GB" w:eastAsia="en-GB"/>
              </w:rPr>
            </w:pPr>
            <w:r w:rsidRPr="00F139A6">
              <w:rPr>
                <w:rFonts w:ascii="Arial" w:hAnsi="Arial" w:cs="Arial"/>
                <w:color w:val="auto"/>
                <w:bdr w:val="none" w:sz="0" w:space="0" w:color="auto"/>
                <w:lang w:val="en-GB" w:eastAsia="en-GB"/>
              </w:rPr>
              <w:t xml:space="preserve">David Landy – </w:t>
            </w:r>
            <w:r w:rsidR="00FC24D8" w:rsidRPr="00F139A6">
              <w:rPr>
                <w:rFonts w:ascii="Arial" w:hAnsi="Arial" w:cs="Arial"/>
                <w:color w:val="auto"/>
                <w:bdr w:val="none" w:sz="0" w:space="0" w:color="auto"/>
                <w:lang w:val="en-GB" w:eastAsia="en-GB"/>
              </w:rPr>
              <w:t xml:space="preserve">Liaison Nurse for Learning Disabilities, </w:t>
            </w:r>
            <w:r w:rsidRPr="00F139A6">
              <w:rPr>
                <w:rFonts w:ascii="Arial" w:hAnsi="Arial" w:cs="Arial"/>
                <w:color w:val="auto"/>
                <w:bdr w:val="none" w:sz="0" w:space="0" w:color="auto"/>
                <w:lang w:val="en-GB" w:eastAsia="en-GB"/>
              </w:rPr>
              <w:t>Basildon and Thurrock University Hospital</w:t>
            </w:r>
          </w:p>
          <w:p w:rsidR="00F139A6" w:rsidRPr="00F139A6" w:rsidRDefault="00F139A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F139A6">
              <w:rPr>
                <w:rFonts w:ascii="Arial" w:hAnsi="Arial" w:cs="Arial"/>
                <w:color w:val="auto"/>
                <w:bdr w:val="none" w:sz="0" w:space="0" w:color="auto"/>
                <w:lang w:val="en-GB" w:eastAsia="en-GB"/>
              </w:rPr>
              <w:t xml:space="preserve">Jean Kendell - - Essex Partnership University Trust </w:t>
            </w:r>
          </w:p>
          <w:p w:rsidR="00176ACA" w:rsidRPr="007D425A" w:rsidRDefault="00176AC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highlight w:val="yellow"/>
                <w:bdr w:val="none" w:sz="0" w:space="0" w:color="auto"/>
                <w:lang w:val="en-GB" w:eastAsia="en-GB"/>
              </w:rPr>
            </w:pPr>
            <w:r w:rsidRPr="007D425A">
              <w:rPr>
                <w:rFonts w:ascii="Arial" w:hAnsi="Arial" w:cs="Arial"/>
                <w:color w:val="auto"/>
                <w:bdr w:val="none" w:sz="0" w:space="0" w:color="auto"/>
                <w:lang w:val="en-GB" w:eastAsia="en-GB"/>
              </w:rPr>
              <w:t xml:space="preserve">Jill Thompson – </w:t>
            </w:r>
            <w:r w:rsidR="007D425A" w:rsidRPr="007D425A">
              <w:rPr>
                <w:rFonts w:ascii="Arial" w:hAnsi="Arial" w:cs="Arial"/>
                <w:color w:val="auto"/>
                <w:bdr w:val="none" w:sz="0" w:space="0" w:color="auto"/>
                <w:lang w:val="en-GB" w:eastAsia="en-GB"/>
              </w:rPr>
              <w:t>Thurrock Advocacy Service</w:t>
            </w:r>
          </w:p>
          <w:p w:rsidR="009A1C8B" w:rsidRPr="00F139A6"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F139A6">
              <w:rPr>
                <w:rFonts w:ascii="Arial" w:hAnsi="Arial" w:cs="Arial"/>
                <w:color w:val="auto"/>
                <w:bdr w:val="none" w:sz="0" w:space="0" w:color="auto"/>
                <w:lang w:val="en-GB" w:eastAsia="en-GB"/>
              </w:rPr>
              <w:t xml:space="preserve">John Paddick - </w:t>
            </w:r>
            <w:r w:rsidR="009A1C8B" w:rsidRPr="00F139A6">
              <w:rPr>
                <w:rFonts w:ascii="Arial" w:hAnsi="Arial" w:cs="Arial"/>
                <w:color w:val="auto"/>
                <w:bdr w:val="none" w:sz="0" w:space="0" w:color="auto"/>
                <w:rtl/>
                <w:lang w:val="en-GB" w:eastAsia="en-GB"/>
              </w:rPr>
              <w:t> </w:t>
            </w:r>
            <w:r w:rsidR="009A1C8B" w:rsidRPr="00F139A6">
              <w:rPr>
                <w:rFonts w:ascii="Arial" w:hAnsi="Arial" w:cs="Arial"/>
                <w:color w:val="auto"/>
                <w:bdr w:val="none" w:sz="0" w:space="0" w:color="auto"/>
                <w:lang w:val="en-GB" w:eastAsia="en-GB"/>
              </w:rPr>
              <w:t>C</w:t>
            </w:r>
            <w:r w:rsidR="000C222A" w:rsidRPr="00F139A6">
              <w:rPr>
                <w:rFonts w:ascii="Arial" w:hAnsi="Arial" w:cs="Arial"/>
                <w:color w:val="auto"/>
                <w:bdr w:val="none" w:sz="0" w:space="0" w:color="auto"/>
                <w:lang w:val="en-GB" w:eastAsia="en-GB"/>
              </w:rPr>
              <w:t xml:space="preserve">hief </w:t>
            </w:r>
            <w:r w:rsidR="009A1C8B" w:rsidRPr="00F139A6">
              <w:rPr>
                <w:rFonts w:ascii="Arial" w:hAnsi="Arial" w:cs="Arial"/>
                <w:color w:val="auto"/>
                <w:bdr w:val="none" w:sz="0" w:space="0" w:color="auto"/>
                <w:lang w:val="en-GB" w:eastAsia="en-GB"/>
              </w:rPr>
              <w:t>E</w:t>
            </w:r>
            <w:r w:rsidR="000C222A" w:rsidRPr="00F139A6">
              <w:rPr>
                <w:rFonts w:ascii="Arial" w:hAnsi="Arial" w:cs="Arial"/>
                <w:color w:val="auto"/>
                <w:bdr w:val="none" w:sz="0" w:space="0" w:color="auto"/>
                <w:lang w:val="en-GB" w:eastAsia="en-GB"/>
              </w:rPr>
              <w:t xml:space="preserve">xecutive </w:t>
            </w:r>
            <w:r w:rsidR="009A1C8B" w:rsidRPr="00F139A6">
              <w:rPr>
                <w:rFonts w:ascii="Arial" w:hAnsi="Arial" w:cs="Arial"/>
                <w:color w:val="auto"/>
                <w:bdr w:val="none" w:sz="0" w:space="0" w:color="auto"/>
                <w:lang w:val="en-GB" w:eastAsia="en-GB"/>
              </w:rPr>
              <w:t>O</w:t>
            </w:r>
            <w:r w:rsidR="000C222A" w:rsidRPr="00F139A6">
              <w:rPr>
                <w:rFonts w:ascii="Arial" w:hAnsi="Arial" w:cs="Arial"/>
                <w:color w:val="auto"/>
                <w:bdr w:val="none" w:sz="0" w:space="0" w:color="auto"/>
                <w:lang w:val="en-GB" w:eastAsia="en-GB"/>
              </w:rPr>
              <w:t>fficer,</w:t>
            </w:r>
            <w:r w:rsidR="009A1C8B" w:rsidRPr="00F139A6">
              <w:rPr>
                <w:rFonts w:ascii="Arial" w:hAnsi="Arial" w:cs="Arial"/>
                <w:color w:val="auto"/>
                <w:bdr w:val="none" w:sz="0" w:space="0" w:color="auto"/>
                <w:rtl/>
                <w:lang w:val="en-GB" w:eastAsia="en-GB"/>
              </w:rPr>
              <w:t> </w:t>
            </w:r>
            <w:r w:rsidR="009A1C8B" w:rsidRPr="00F139A6">
              <w:rPr>
                <w:rFonts w:ascii="Arial" w:hAnsi="Arial" w:cs="Arial"/>
                <w:color w:val="auto"/>
                <w:bdr w:val="none" w:sz="0" w:space="0" w:color="auto"/>
                <w:lang w:val="en-GB" w:eastAsia="en-GB"/>
              </w:rPr>
              <w:t>Thurrock Centre for Independent Living (TCIL)</w:t>
            </w:r>
          </w:p>
          <w:p w:rsidR="00F139A6" w:rsidRDefault="00F139A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 xml:space="preserve">Kate Knight – BATIAS </w:t>
            </w:r>
          </w:p>
          <w:p w:rsidR="00F139A6" w:rsidRDefault="00F139A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Pr>
                <w:rFonts w:ascii="Arial" w:hAnsi="Arial" w:cs="Arial"/>
                <w:color w:val="auto"/>
                <w:bdr w:val="none" w:sz="0" w:space="0" w:color="auto"/>
                <w:lang w:val="en-GB" w:eastAsia="en-GB"/>
              </w:rPr>
              <w:t>Katherine Kontis – Recovery College</w:t>
            </w:r>
            <w:r w:rsidR="00CC5875">
              <w:rPr>
                <w:rFonts w:ascii="Arial" w:hAnsi="Arial" w:cs="Arial"/>
                <w:color w:val="auto"/>
                <w:bdr w:val="none" w:sz="0" w:space="0" w:color="auto"/>
                <w:lang w:val="en-GB" w:eastAsia="en-GB"/>
              </w:rPr>
              <w:t xml:space="preserve"> and </w:t>
            </w:r>
            <w:r w:rsidR="00EE5FD2">
              <w:rPr>
                <w:rFonts w:ascii="Arial" w:hAnsi="Arial" w:cs="Arial"/>
                <w:color w:val="auto"/>
                <w:bdr w:val="none" w:sz="0" w:space="0" w:color="auto"/>
                <w:lang w:val="en-GB" w:eastAsia="en-GB"/>
              </w:rPr>
              <w:t>Thurrock Diversity Network (TDN)</w:t>
            </w:r>
          </w:p>
          <w:p w:rsidR="007D425A" w:rsidRPr="007D425A" w:rsidRDefault="007D425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7D425A">
              <w:rPr>
                <w:rFonts w:ascii="Arial" w:hAnsi="Arial" w:cs="Arial"/>
                <w:color w:val="auto"/>
                <w:bdr w:val="none" w:sz="0" w:space="0" w:color="auto"/>
                <w:lang w:val="en-GB" w:eastAsia="en-GB"/>
              </w:rPr>
              <w:t>Kerry Childs</w:t>
            </w:r>
            <w:r>
              <w:rPr>
                <w:rFonts w:ascii="Arial" w:hAnsi="Arial" w:cs="Arial"/>
                <w:color w:val="auto"/>
                <w:bdr w:val="none" w:sz="0" w:space="0" w:color="auto"/>
                <w:lang w:val="en-GB" w:eastAsia="en-GB"/>
              </w:rPr>
              <w:t xml:space="preserve"> – Thurrock Adult Community College</w:t>
            </w:r>
          </w:p>
          <w:p w:rsidR="00F139A6" w:rsidRPr="00F139A6" w:rsidRDefault="00F139A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F139A6">
              <w:rPr>
                <w:rFonts w:ascii="Arial" w:hAnsi="Arial" w:cs="Arial"/>
                <w:color w:val="auto"/>
                <w:bdr w:val="none" w:sz="0" w:space="0" w:color="auto"/>
                <w:lang w:val="en-GB" w:eastAsia="en-GB"/>
              </w:rPr>
              <w:t>Lynne Morgan – Thurrock Mind</w:t>
            </w:r>
          </w:p>
          <w:p w:rsidR="009A1C8B" w:rsidRPr="00F139A6" w:rsidRDefault="00997107"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F139A6">
              <w:rPr>
                <w:rFonts w:ascii="Arial" w:hAnsi="Arial" w:cs="Arial"/>
                <w:color w:val="auto"/>
                <w:bdr w:val="none" w:sz="0" w:space="0" w:color="auto"/>
                <w:lang w:val="en-GB" w:eastAsia="en-GB"/>
              </w:rPr>
              <w:t>Neil Woodbridg</w:t>
            </w:r>
            <w:r w:rsidR="00081716" w:rsidRPr="00F139A6">
              <w:rPr>
                <w:rFonts w:ascii="Arial" w:hAnsi="Arial" w:cs="Arial"/>
                <w:color w:val="auto"/>
                <w:bdr w:val="none" w:sz="0" w:space="0" w:color="auto"/>
                <w:lang w:val="en-GB" w:eastAsia="en-GB"/>
              </w:rPr>
              <w:t>e</w:t>
            </w:r>
            <w:r w:rsidR="000C222A" w:rsidRPr="00F139A6">
              <w:rPr>
                <w:rFonts w:ascii="Arial" w:hAnsi="Arial" w:cs="Arial"/>
                <w:color w:val="auto"/>
                <w:bdr w:val="none" w:sz="0" w:space="0" w:color="auto"/>
                <w:lang w:val="en-GB" w:eastAsia="en-GB"/>
              </w:rPr>
              <w:t xml:space="preserve"> - </w:t>
            </w:r>
            <w:r w:rsidR="000C222A" w:rsidRPr="00F139A6">
              <w:rPr>
                <w:rFonts w:ascii="Arial" w:hAnsi="Arial" w:cs="Arial"/>
                <w:color w:val="auto"/>
                <w:bdr w:val="none" w:sz="0" w:space="0" w:color="auto"/>
                <w:rtl/>
                <w:lang w:val="en-GB" w:eastAsia="en-GB"/>
              </w:rPr>
              <w:t> </w:t>
            </w:r>
            <w:r w:rsidR="000C222A" w:rsidRPr="00F139A6">
              <w:rPr>
                <w:rFonts w:ascii="Arial" w:hAnsi="Arial" w:cs="Arial"/>
                <w:color w:val="auto"/>
                <w:bdr w:val="none" w:sz="0" w:space="0" w:color="auto"/>
                <w:lang w:val="en-GB" w:eastAsia="en-GB"/>
              </w:rPr>
              <w:t>Chief Executive Officer</w:t>
            </w:r>
            <w:r w:rsidR="009A1C8B" w:rsidRPr="00F139A6">
              <w:rPr>
                <w:rFonts w:ascii="Arial" w:hAnsi="Arial" w:cs="Arial"/>
                <w:color w:val="auto"/>
                <w:bdr w:val="none" w:sz="0" w:space="0" w:color="auto"/>
                <w:lang w:val="en-GB" w:eastAsia="en-GB"/>
              </w:rPr>
              <w:t>, Thurrock Lifestyle Solutions, CIC (TLS)</w:t>
            </w:r>
          </w:p>
          <w:p w:rsidR="007D425A" w:rsidRPr="007D425A" w:rsidRDefault="007D425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7D425A">
              <w:rPr>
                <w:rFonts w:ascii="Arial" w:hAnsi="Arial" w:cs="Arial"/>
                <w:color w:val="auto"/>
                <w:bdr w:val="none" w:sz="0" w:space="0" w:color="auto"/>
                <w:lang w:val="en-GB" w:eastAsia="en-GB"/>
              </w:rPr>
              <w:t xml:space="preserve">Patrick Long </w:t>
            </w:r>
            <w:r w:rsidR="00F139A6">
              <w:rPr>
                <w:rFonts w:ascii="Arial" w:hAnsi="Arial" w:cs="Arial"/>
                <w:color w:val="auto"/>
                <w:bdr w:val="none" w:sz="0" w:space="0" w:color="auto"/>
                <w:lang w:val="en-GB" w:eastAsia="en-GB"/>
              </w:rPr>
              <w:t>–</w:t>
            </w:r>
            <w:r>
              <w:rPr>
                <w:rFonts w:ascii="Arial" w:hAnsi="Arial" w:cs="Arial"/>
                <w:color w:val="auto"/>
                <w:bdr w:val="none" w:sz="0" w:space="0" w:color="auto"/>
                <w:lang w:val="en-GB" w:eastAsia="en-GB"/>
              </w:rPr>
              <w:t xml:space="preserve"> </w:t>
            </w:r>
            <w:r w:rsidR="00F139A6">
              <w:rPr>
                <w:rFonts w:ascii="Arial" w:hAnsi="Arial" w:cs="Arial"/>
                <w:color w:val="auto"/>
                <w:bdr w:val="none" w:sz="0" w:space="0" w:color="auto"/>
                <w:lang w:val="en-GB" w:eastAsia="en-GB"/>
              </w:rPr>
              <w:t>Thurrock Diversity Network</w:t>
            </w:r>
          </w:p>
          <w:p w:rsidR="009A1C8B" w:rsidRPr="007D425A" w:rsidRDefault="009A1C8B"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7D425A">
              <w:rPr>
                <w:rFonts w:ascii="Arial" w:hAnsi="Arial" w:cs="Arial"/>
                <w:color w:val="auto"/>
                <w:bdr w:val="none" w:sz="0" w:space="0" w:color="auto"/>
                <w:lang w:val="en-GB" w:eastAsia="en-GB"/>
              </w:rPr>
              <w:t>Penny El</w:t>
            </w:r>
            <w:r w:rsidR="00672BF4" w:rsidRPr="007D425A">
              <w:rPr>
                <w:rFonts w:ascii="Arial" w:hAnsi="Arial" w:cs="Arial"/>
                <w:color w:val="auto"/>
                <w:bdr w:val="none" w:sz="0" w:space="0" w:color="auto"/>
                <w:lang w:val="en-GB" w:eastAsia="en-GB"/>
              </w:rPr>
              <w:t>l</w:t>
            </w:r>
            <w:r w:rsidR="000C222A" w:rsidRPr="007D425A">
              <w:rPr>
                <w:rFonts w:ascii="Arial" w:hAnsi="Arial" w:cs="Arial"/>
                <w:color w:val="auto"/>
                <w:bdr w:val="none" w:sz="0" w:space="0" w:color="auto"/>
                <w:lang w:val="en-GB" w:eastAsia="en-GB"/>
              </w:rPr>
              <w:t xml:space="preserve">more– Thurrock Diversity Network &amp; </w:t>
            </w:r>
            <w:r w:rsidRPr="007D425A">
              <w:rPr>
                <w:rFonts w:ascii="Arial" w:hAnsi="Arial" w:cs="Arial"/>
                <w:color w:val="auto"/>
                <w:bdr w:val="none" w:sz="0" w:space="0" w:color="auto"/>
                <w:lang w:val="en-GB" w:eastAsia="en-GB"/>
              </w:rPr>
              <w:t>Thurrock Centre for Independent Living</w:t>
            </w:r>
          </w:p>
          <w:p w:rsidR="007D425A" w:rsidRPr="007D425A" w:rsidRDefault="007D425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7D425A">
              <w:rPr>
                <w:rFonts w:ascii="Arial" w:hAnsi="Arial" w:cs="Arial"/>
                <w:color w:val="auto"/>
                <w:bdr w:val="none" w:sz="0" w:space="0" w:color="auto"/>
                <w:lang w:val="en-GB" w:eastAsia="en-GB"/>
              </w:rPr>
              <w:t>Philip Langston – Thurrock Diversity Network (TDN)</w:t>
            </w:r>
          </w:p>
          <w:p w:rsidR="007D425A" w:rsidRPr="007D425A" w:rsidRDefault="007D425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7D425A">
              <w:rPr>
                <w:rFonts w:ascii="Arial" w:hAnsi="Arial" w:cs="Arial"/>
                <w:color w:val="auto"/>
                <w:bdr w:val="none" w:sz="0" w:space="0" w:color="auto"/>
                <w:lang w:val="en-GB" w:eastAsia="en-GB"/>
              </w:rPr>
              <w:t>Susan Goodall</w:t>
            </w:r>
            <w:r>
              <w:rPr>
                <w:rFonts w:ascii="Arial" w:hAnsi="Arial" w:cs="Arial"/>
                <w:color w:val="auto"/>
                <w:bdr w:val="none" w:sz="0" w:space="0" w:color="auto"/>
                <w:lang w:val="en-GB" w:eastAsia="en-GB"/>
              </w:rPr>
              <w:t xml:space="preserve"> – Thurrock Diversity Network (TDN)</w:t>
            </w:r>
          </w:p>
          <w:p w:rsidR="007D425A" w:rsidRPr="007D425A" w:rsidRDefault="007D425A"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7D425A">
              <w:rPr>
                <w:rFonts w:ascii="Arial" w:hAnsi="Arial" w:cs="Arial"/>
                <w:color w:val="auto"/>
                <w:bdr w:val="none" w:sz="0" w:space="0" w:color="auto"/>
                <w:lang w:val="en-GB" w:eastAsia="en-GB"/>
              </w:rPr>
              <w:t>Toni Saliba – Thurrock Diversity Network (TDN)</w:t>
            </w:r>
          </w:p>
          <w:p w:rsidR="004B21F5" w:rsidRPr="00F139A6" w:rsidRDefault="00081716"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F139A6">
              <w:rPr>
                <w:rFonts w:ascii="Arial" w:hAnsi="Arial" w:cs="Arial"/>
                <w:color w:val="auto"/>
                <w:bdr w:val="none" w:sz="0" w:space="0" w:color="auto"/>
                <w:lang w:val="en-GB" w:eastAsia="en-GB"/>
              </w:rPr>
              <w:t>Trevor Hop</w:t>
            </w:r>
            <w:r w:rsidR="00672BF4" w:rsidRPr="00F139A6">
              <w:rPr>
                <w:rFonts w:ascii="Arial" w:hAnsi="Arial" w:cs="Arial"/>
                <w:color w:val="auto"/>
                <w:bdr w:val="none" w:sz="0" w:space="0" w:color="auto"/>
                <w:lang w:val="en-GB" w:eastAsia="en-GB"/>
              </w:rPr>
              <w:t>per -</w:t>
            </w:r>
            <w:r w:rsidR="009A1C8B" w:rsidRPr="00F139A6">
              <w:rPr>
                <w:rFonts w:ascii="Arial" w:hAnsi="Arial" w:cs="Arial"/>
                <w:color w:val="auto"/>
                <w:bdr w:val="none" w:sz="0" w:space="0" w:color="auto"/>
                <w:rtl/>
                <w:lang w:val="en-GB" w:eastAsia="en-GB"/>
              </w:rPr>
              <w:t> </w:t>
            </w:r>
            <w:r w:rsidR="000C222A" w:rsidRPr="00F139A6">
              <w:rPr>
                <w:rFonts w:ascii="Arial" w:hAnsi="Arial" w:cs="Arial"/>
                <w:color w:val="auto"/>
                <w:bdr w:val="none" w:sz="0" w:space="0" w:color="auto"/>
                <w:lang w:val="en-GB" w:eastAsia="en-GB"/>
              </w:rPr>
              <w:t xml:space="preserve">Thurrock Diversity Network and </w:t>
            </w:r>
            <w:r w:rsidR="009A1C8B" w:rsidRPr="00F139A6">
              <w:rPr>
                <w:rFonts w:ascii="Arial" w:hAnsi="Arial" w:cs="Arial"/>
                <w:color w:val="auto"/>
                <w:bdr w:val="none" w:sz="0" w:space="0" w:color="auto"/>
                <w:lang w:val="en-GB" w:eastAsia="en-GB"/>
              </w:rPr>
              <w:t>Thurrock Centre for Independent Living</w:t>
            </w:r>
          </w:p>
          <w:p w:rsidR="00081716" w:rsidRPr="009A1C8B" w:rsidRDefault="00081716"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2F3053">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r w:rsidRPr="00D91F68">
              <w:rPr>
                <w:rFonts w:ascii="Arial" w:hAnsi="Arial" w:cs="Arial"/>
                <w:noProof/>
                <w:lang w:val="en-GB" w:eastAsia="en-GB"/>
              </w:rPr>
              <w:lastRenderedPageBreak/>
              <w:drawing>
                <wp:inline distT="0" distB="0" distL="0" distR="0" wp14:anchorId="53E728AC" wp14:editId="661020FA">
                  <wp:extent cx="609649" cy="600003"/>
                  <wp:effectExtent l="0" t="0" r="0" b="0"/>
                  <wp:docPr id="12" name="officeArt object"/>
                  <wp:cNvGraphicFramePr/>
                  <a:graphic xmlns:a="http://schemas.openxmlformats.org/drawingml/2006/main">
                    <a:graphicData uri="http://schemas.openxmlformats.org/drawingml/2006/picture">
                      <pic:pic xmlns:pic="http://schemas.openxmlformats.org/drawingml/2006/picture">
                        <pic:nvPicPr>
                          <pic:cNvPr id="1073741828" name="image.jpeg"/>
                          <pic:cNvPicPr/>
                        </pic:nvPicPr>
                        <pic:blipFill>
                          <a:blip r:embed="rId10">
                            <a:extLst/>
                          </a:blip>
                          <a:stretch>
                            <a:fillRect/>
                          </a:stretch>
                        </pic:blipFill>
                        <pic:spPr>
                          <a:xfrm>
                            <a:off x="0" y="0"/>
                            <a:ext cx="609649" cy="600003"/>
                          </a:xfrm>
                          <a:prstGeom prst="rect">
                            <a:avLst/>
                          </a:prstGeom>
                          <a:ln w="12700" cap="flat">
                            <a:noFill/>
                            <a:miter lim="400000"/>
                          </a:ln>
                          <a:effectLst/>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1  Introductions and Welcome</w:t>
            </w:r>
          </w:p>
          <w:p w:rsidR="001A1BE9" w:rsidRDefault="001A1BE9" w:rsidP="00E0177D">
            <w:pPr>
              <w:pStyle w:val="BodyA"/>
              <w:spacing w:after="0" w:line="240" w:lineRule="auto"/>
              <w:rPr>
                <w:rFonts w:ascii="Arial" w:hAnsi="Arial" w:cs="Arial"/>
                <w:b/>
                <w:bCs/>
                <w:sz w:val="24"/>
                <w:szCs w:val="24"/>
              </w:rPr>
            </w:pPr>
          </w:p>
          <w:p w:rsidR="001A1BE9" w:rsidRDefault="001A1BE9" w:rsidP="00E0177D">
            <w:pPr>
              <w:pStyle w:val="BodyA"/>
              <w:spacing w:after="0" w:line="240" w:lineRule="auto"/>
              <w:rPr>
                <w:rFonts w:ascii="Arial" w:hAnsi="Arial" w:cs="Arial"/>
                <w:bCs/>
                <w:sz w:val="24"/>
                <w:szCs w:val="24"/>
              </w:rPr>
            </w:pPr>
            <w:r>
              <w:rPr>
                <w:rFonts w:ascii="Arial" w:hAnsi="Arial" w:cs="Arial"/>
                <w:bCs/>
                <w:sz w:val="24"/>
                <w:szCs w:val="24"/>
              </w:rPr>
              <w:t xml:space="preserve">Les Billingham </w:t>
            </w:r>
            <w:r w:rsidR="004B21F5" w:rsidRPr="00D91F68">
              <w:rPr>
                <w:rFonts w:ascii="Arial" w:hAnsi="Arial" w:cs="Arial"/>
                <w:bCs/>
                <w:sz w:val="24"/>
                <w:szCs w:val="24"/>
              </w:rPr>
              <w:t>welcomed everyone to the meeting</w:t>
            </w:r>
            <w:r w:rsidR="002A1197">
              <w:rPr>
                <w:rFonts w:ascii="Arial" w:hAnsi="Arial" w:cs="Arial"/>
                <w:bCs/>
                <w:sz w:val="24"/>
                <w:szCs w:val="24"/>
              </w:rPr>
              <w:t xml:space="preserve"> as Co-Chair</w:t>
            </w:r>
            <w:r w:rsidR="00663849">
              <w:rPr>
                <w:rFonts w:ascii="Arial" w:hAnsi="Arial" w:cs="Arial"/>
                <w:bCs/>
                <w:sz w:val="24"/>
                <w:szCs w:val="24"/>
              </w:rPr>
              <w:t>.</w:t>
            </w:r>
            <w:r w:rsidR="002A1197">
              <w:rPr>
                <w:rFonts w:ascii="Arial" w:hAnsi="Arial" w:cs="Arial"/>
                <w:bCs/>
                <w:sz w:val="24"/>
                <w:szCs w:val="24"/>
              </w:rPr>
              <w:t xml:space="preserve"> </w:t>
            </w:r>
            <w:r>
              <w:rPr>
                <w:rFonts w:ascii="Arial" w:hAnsi="Arial" w:cs="Arial"/>
                <w:bCs/>
                <w:sz w:val="24"/>
                <w:szCs w:val="24"/>
              </w:rPr>
              <w:t xml:space="preserve"> </w:t>
            </w:r>
            <w:r w:rsidR="000C222A">
              <w:rPr>
                <w:rFonts w:ascii="Arial" w:hAnsi="Arial" w:cs="Arial"/>
                <w:bCs/>
                <w:sz w:val="24"/>
                <w:szCs w:val="24"/>
              </w:rPr>
              <w:t>Unfortunately,</w:t>
            </w:r>
            <w:r>
              <w:rPr>
                <w:rFonts w:ascii="Arial" w:hAnsi="Arial" w:cs="Arial"/>
                <w:bCs/>
                <w:sz w:val="24"/>
                <w:szCs w:val="24"/>
              </w:rPr>
              <w:t xml:space="preserve"> Anne White is unable to </w:t>
            </w:r>
            <w:r w:rsidR="00672BF4">
              <w:rPr>
                <w:rFonts w:ascii="Arial" w:hAnsi="Arial" w:cs="Arial"/>
                <w:bCs/>
                <w:sz w:val="24"/>
                <w:szCs w:val="24"/>
              </w:rPr>
              <w:t xml:space="preserve">attend the meeting this evening, Ian Evans </w:t>
            </w:r>
            <w:r w:rsidR="00CB4D1D">
              <w:rPr>
                <w:rFonts w:ascii="Arial" w:hAnsi="Arial" w:cs="Arial"/>
                <w:bCs/>
                <w:sz w:val="24"/>
                <w:szCs w:val="24"/>
              </w:rPr>
              <w:t xml:space="preserve">agreed to Co-Chair in her place.  Those present wished to pass on their best wishes to Anne and it was agreed to send her a bouquet of flowers.  </w:t>
            </w:r>
            <w:r w:rsidR="00CB4D1D" w:rsidRPr="00550BAC">
              <w:rPr>
                <w:rFonts w:ascii="Arial" w:hAnsi="Arial" w:cs="Arial"/>
                <w:b/>
                <w:bCs/>
                <w:sz w:val="24"/>
                <w:szCs w:val="24"/>
              </w:rPr>
              <w:t>ACTION</w:t>
            </w:r>
            <w:r w:rsidR="00CB4D1D">
              <w:rPr>
                <w:rFonts w:ascii="Arial" w:hAnsi="Arial" w:cs="Arial"/>
                <w:bCs/>
                <w:sz w:val="24"/>
                <w:szCs w:val="24"/>
              </w:rPr>
              <w:t xml:space="preserve">: Karen to organise </w:t>
            </w:r>
          </w:p>
          <w:p w:rsidR="0061433C" w:rsidRPr="00D91F68" w:rsidRDefault="0061433C" w:rsidP="00E0177D">
            <w:pPr>
              <w:pStyle w:val="BodyA"/>
              <w:spacing w:after="0" w:line="240" w:lineRule="auto"/>
              <w:rPr>
                <w:rFonts w:ascii="Arial" w:hAnsi="Arial" w:cs="Arial"/>
                <w:bCs/>
                <w:sz w:val="24"/>
                <w:szCs w:val="24"/>
              </w:rPr>
            </w:pPr>
          </w:p>
          <w:p w:rsidR="00672BF4" w:rsidRDefault="004B21F5" w:rsidP="000863F9">
            <w:pPr>
              <w:tabs>
                <w:tab w:val="left" w:pos="1095"/>
              </w:tabs>
              <w:rPr>
                <w:rFonts w:ascii="Arial" w:eastAsia="Calibri" w:hAnsi="Arial" w:cs="Arial"/>
                <w:b/>
                <w:bCs/>
                <w:sz w:val="28"/>
                <w:szCs w:val="28"/>
                <w:lang w:eastAsia="en-GB"/>
              </w:rPr>
            </w:pPr>
            <w:r w:rsidRPr="00D91F68">
              <w:rPr>
                <w:rFonts w:ascii="Arial" w:eastAsia="Calibri" w:hAnsi="Arial" w:cs="Arial"/>
                <w:b/>
                <w:bCs/>
                <w:sz w:val="28"/>
                <w:szCs w:val="28"/>
                <w:lang w:eastAsia="en-GB"/>
              </w:rPr>
              <w:t>Apologies:</w:t>
            </w:r>
            <w:r w:rsidR="006A44DF">
              <w:rPr>
                <w:rFonts w:ascii="Arial" w:eastAsia="Calibri" w:hAnsi="Arial" w:cs="Arial"/>
                <w:b/>
                <w:bCs/>
                <w:sz w:val="28"/>
                <w:szCs w:val="28"/>
                <w:lang w:eastAsia="en-GB"/>
              </w:rPr>
              <w:t xml:space="preserve">        </w:t>
            </w:r>
          </w:p>
          <w:p w:rsidR="001A1BE9" w:rsidRDefault="001A1BE9" w:rsidP="000863F9">
            <w:pPr>
              <w:tabs>
                <w:tab w:val="left" w:pos="1095"/>
              </w:tabs>
              <w:rPr>
                <w:rFonts w:ascii="Arial" w:eastAsia="Calibri" w:hAnsi="Arial" w:cs="Arial"/>
                <w:bCs/>
                <w:lang w:eastAsia="en-GB"/>
              </w:rPr>
            </w:pPr>
            <w:r>
              <w:rPr>
                <w:rFonts w:ascii="Arial" w:eastAsia="Calibri" w:hAnsi="Arial" w:cs="Arial"/>
                <w:bCs/>
                <w:lang w:eastAsia="en-GB"/>
              </w:rPr>
              <w:t>Anne White – Co-Chair</w:t>
            </w:r>
          </w:p>
          <w:p w:rsidR="00F139A6" w:rsidRDefault="00F139A6" w:rsidP="000863F9">
            <w:pPr>
              <w:tabs>
                <w:tab w:val="left" w:pos="1095"/>
              </w:tabs>
              <w:rPr>
                <w:rFonts w:ascii="Arial" w:eastAsia="Calibri" w:hAnsi="Arial" w:cs="Arial"/>
                <w:bCs/>
                <w:lang w:eastAsia="en-GB"/>
              </w:rPr>
            </w:pPr>
            <w:r>
              <w:rPr>
                <w:rFonts w:ascii="Arial" w:eastAsia="Calibri" w:hAnsi="Arial" w:cs="Arial"/>
                <w:bCs/>
                <w:lang w:eastAsia="en-GB"/>
              </w:rPr>
              <w:t>Catherine Wilson – Thurrock Council</w:t>
            </w:r>
          </w:p>
          <w:p w:rsidR="00F139A6" w:rsidRDefault="00F139A6" w:rsidP="000863F9">
            <w:pPr>
              <w:tabs>
                <w:tab w:val="left" w:pos="1095"/>
              </w:tabs>
              <w:rPr>
                <w:rFonts w:ascii="Arial" w:eastAsia="Calibri" w:hAnsi="Arial" w:cs="Arial"/>
                <w:bCs/>
                <w:lang w:eastAsia="en-GB"/>
              </w:rPr>
            </w:pPr>
            <w:r>
              <w:rPr>
                <w:rFonts w:ascii="Arial" w:eastAsia="Calibri" w:hAnsi="Arial" w:cs="Arial"/>
                <w:bCs/>
                <w:lang w:eastAsia="en-GB"/>
              </w:rPr>
              <w:t>Graham Carey – Independent Adult Safeguarding Chair &amp; Thurrock Diversity Network</w:t>
            </w:r>
          </w:p>
          <w:p w:rsidR="00F139A6" w:rsidRDefault="00F139A6" w:rsidP="000863F9">
            <w:pPr>
              <w:tabs>
                <w:tab w:val="left" w:pos="1095"/>
              </w:tabs>
              <w:rPr>
                <w:rFonts w:ascii="Arial" w:eastAsia="Calibri" w:hAnsi="Arial" w:cs="Arial"/>
                <w:bCs/>
                <w:lang w:eastAsia="en-GB"/>
              </w:rPr>
            </w:pPr>
            <w:r>
              <w:rPr>
                <w:rFonts w:ascii="Arial" w:eastAsia="Calibri" w:hAnsi="Arial" w:cs="Arial"/>
                <w:bCs/>
                <w:lang w:eastAsia="en-GB"/>
              </w:rPr>
              <w:t>Karen Balthasar – Public Health, Thurrock Council</w:t>
            </w:r>
          </w:p>
          <w:p w:rsidR="002D1A11" w:rsidRPr="00D91F68" w:rsidRDefault="002D1A11" w:rsidP="00072985">
            <w:pPr>
              <w:tabs>
                <w:tab w:val="left" w:pos="1095"/>
              </w:tabs>
              <w:rPr>
                <w:rFonts w:ascii="Arial" w:hAnsi="Arial" w:cs="Arial"/>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CB4D1D" w:rsidP="00E0177D">
            <w:pPr>
              <w:rPr>
                <w:rFonts w:ascii="Arial" w:hAnsi="Arial" w:cs="Arial"/>
              </w:rPr>
            </w:pPr>
            <w:r>
              <w:rPr>
                <w:rFonts w:ascii="Arial" w:hAnsi="Arial" w:cs="Arial"/>
              </w:rPr>
              <w:t>Karen Haltham</w:t>
            </w: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p w:rsidR="004B21F5" w:rsidRPr="00D91F68" w:rsidRDefault="004B21F5" w:rsidP="00E0177D">
            <w:pPr>
              <w:rPr>
                <w:rFonts w:ascii="Arial" w:hAnsi="Arial" w:cs="Arial"/>
              </w:rPr>
            </w:pPr>
          </w:p>
        </w:tc>
      </w:tr>
      <w:tr w:rsidR="004B21F5" w:rsidRPr="00D91F68" w:rsidTr="002F3053">
        <w:trPr>
          <w:trHeight w:val="61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2A7F13" w:rsidP="00E0177D">
            <w:pPr>
              <w:rPr>
                <w:rFonts w:ascii="Arial" w:hAnsi="Arial" w:cs="Arial"/>
                <w:noProof/>
                <w:lang w:val="en-GB" w:eastAsia="en-GB"/>
              </w:rPr>
            </w:pPr>
            <w:r w:rsidRPr="00D91F68">
              <w:rPr>
                <w:rFonts w:ascii="Comic Sans MS" w:hAnsi="Comic Sans MS" w:cs="Arial"/>
                <w:noProof/>
                <w:sz w:val="28"/>
                <w:szCs w:val="28"/>
                <w:lang w:val="en-GB" w:eastAsia="en-GB"/>
              </w:rPr>
              <w:drawing>
                <wp:inline distT="0" distB="0" distL="0" distR="0" wp14:anchorId="719059DD" wp14:editId="49D463AD">
                  <wp:extent cx="70739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127" cy="790697"/>
                          </a:xfrm>
                          <a:prstGeom prst="rect">
                            <a:avLst/>
                          </a:prstGeom>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rPr>
                <w:rFonts w:ascii="Arial" w:hAnsi="Arial" w:cs="Arial"/>
                <w:b/>
                <w:bCs/>
                <w:sz w:val="28"/>
                <w:szCs w:val="28"/>
              </w:rPr>
            </w:pPr>
            <w:r w:rsidRPr="00D91F68">
              <w:rPr>
                <w:rFonts w:ascii="Arial" w:hAnsi="Arial" w:cs="Arial"/>
                <w:b/>
                <w:bCs/>
                <w:sz w:val="28"/>
                <w:szCs w:val="28"/>
              </w:rPr>
              <w:t>2  Rules of the Meeting</w:t>
            </w:r>
          </w:p>
          <w:p w:rsidR="004B21F5" w:rsidRPr="00D91F68" w:rsidRDefault="004B21F5" w:rsidP="00E0177D">
            <w:pPr>
              <w:pStyle w:val="BodyA"/>
              <w:spacing w:after="0" w:line="240" w:lineRule="auto"/>
              <w:rPr>
                <w:rFonts w:ascii="Arial" w:hAnsi="Arial" w:cs="Arial"/>
                <w:b/>
                <w:bCs/>
                <w:sz w:val="24"/>
                <w:szCs w:val="24"/>
              </w:rPr>
            </w:pPr>
          </w:p>
          <w:p w:rsidR="004B21F5" w:rsidRPr="00D91F68" w:rsidRDefault="00CB4D1D" w:rsidP="00CB4D1D">
            <w:pPr>
              <w:rPr>
                <w:rFonts w:ascii="Arial" w:hAnsi="Arial" w:cs="Arial"/>
                <w:bCs/>
              </w:rPr>
            </w:pPr>
            <w:r>
              <w:rPr>
                <w:rFonts w:ascii="Arial" w:hAnsi="Arial" w:cs="Arial"/>
                <w:bCs/>
              </w:rPr>
              <w:t>Karen read out the rules of the meeting.</w:t>
            </w:r>
            <w:r w:rsidR="002D1A11">
              <w:rPr>
                <w:rFonts w:ascii="Arial" w:hAnsi="Arial" w:cs="Arial"/>
                <w:bC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D91F68" w:rsidTr="002F3053">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C6" w:rsidRDefault="00773FC6" w:rsidP="00E0177D">
            <w:pPr>
              <w:rPr>
                <w:noProof/>
                <w:lang w:val="en-GB" w:eastAsia="en-GB"/>
              </w:rPr>
            </w:pPr>
            <w:r w:rsidRPr="00D91F68">
              <w:rPr>
                <w:rFonts w:ascii="Arial" w:hAnsi="Arial" w:cs="Arial"/>
                <w:noProof/>
                <w:lang w:val="en-GB" w:eastAsia="en-GB"/>
              </w:rPr>
              <w:drawing>
                <wp:anchor distT="0" distB="0" distL="114300" distR="114300" simplePos="0" relativeHeight="251688960" behindDoc="0" locked="0" layoutInCell="1" allowOverlap="1" wp14:anchorId="69D95E13" wp14:editId="52FAF4B0">
                  <wp:simplePos x="0" y="0"/>
                  <wp:positionH relativeFrom="column">
                    <wp:posOffset>-6350</wp:posOffset>
                  </wp:positionH>
                  <wp:positionV relativeFrom="paragraph">
                    <wp:posOffset>1270</wp:posOffset>
                  </wp:positionV>
                  <wp:extent cx="622300" cy="662940"/>
                  <wp:effectExtent l="0" t="0" r="6350" b="3810"/>
                  <wp:wrapNone/>
                  <wp:docPr id="28" name="image.png"/>
                  <wp:cNvGraphicFramePr/>
                  <a:graphic xmlns:a="http://schemas.openxmlformats.org/drawingml/2006/main">
                    <a:graphicData uri="http://schemas.openxmlformats.org/drawingml/2006/picture">
                      <pic:pic xmlns:pic="http://schemas.openxmlformats.org/drawingml/2006/picture">
                        <pic:nvPicPr>
                          <pic:cNvPr id="1073741836" name="image.png"/>
                          <pic:cNvPicPr/>
                        </pic:nvPicPr>
                        <pic:blipFill>
                          <a:blip r:embed="rId12">
                            <a:extLst/>
                          </a:blip>
                          <a:stretch>
                            <a:fillRect/>
                          </a:stretch>
                        </pic:blipFill>
                        <pic:spPr>
                          <a:xfrm>
                            <a:off x="0" y="0"/>
                            <a:ext cx="622300" cy="662940"/>
                          </a:xfrm>
                          <a:prstGeom prst="rect">
                            <a:avLst/>
                          </a:prstGeom>
                          <a:ln w="12700" cap="flat">
                            <a:noFill/>
                            <a:miter lim="400000"/>
                          </a:ln>
                          <a:effectLst/>
                        </pic:spPr>
                      </pic:pic>
                    </a:graphicData>
                  </a:graphic>
                </wp:anchor>
              </w:drawing>
            </w:r>
          </w:p>
          <w:p w:rsidR="00773FC6" w:rsidRDefault="00773FC6" w:rsidP="00E0177D">
            <w:pPr>
              <w:rPr>
                <w:noProof/>
                <w:lang w:val="en-GB" w:eastAsia="en-GB"/>
              </w:rPr>
            </w:pPr>
          </w:p>
          <w:p w:rsidR="00773FC6" w:rsidRDefault="00773FC6" w:rsidP="00E0177D">
            <w:pPr>
              <w:rPr>
                <w:noProof/>
                <w:lang w:val="en-GB" w:eastAsia="en-GB"/>
              </w:rPr>
            </w:pPr>
          </w:p>
          <w:p w:rsidR="00773FC6" w:rsidRDefault="00773FC6" w:rsidP="00E0177D">
            <w:pPr>
              <w:rPr>
                <w:noProof/>
                <w:lang w:val="en-GB" w:eastAsia="en-GB"/>
              </w:rPr>
            </w:pPr>
          </w:p>
          <w:p w:rsidR="00773FC6" w:rsidRDefault="00773FC6" w:rsidP="00E0177D">
            <w:pPr>
              <w:rPr>
                <w:rFonts w:ascii="Arial" w:eastAsia="Calibri" w:hAnsi="Arial" w:cs="Arial"/>
                <w:b/>
                <w:bCs/>
                <w:noProof/>
                <w:lang w:val="en-GB" w:eastAsia="en-GB"/>
              </w:rPr>
            </w:pPr>
          </w:p>
          <w:p w:rsidR="004B21F5" w:rsidRPr="00D91F68" w:rsidRDefault="00773FC6" w:rsidP="00E0177D">
            <w:pPr>
              <w:rPr>
                <w:rFonts w:ascii="Arial" w:eastAsia="Calibri" w:hAnsi="Arial" w:cs="Arial"/>
                <w:b/>
                <w:bCs/>
                <w:noProof/>
                <w:lang w:val="en-GB" w:eastAsia="en-GB"/>
              </w:rPr>
            </w:pPr>
            <w:r w:rsidRPr="00D91F68">
              <w:rPr>
                <w:noProof/>
                <w:lang w:val="en-GB" w:eastAsia="en-GB"/>
              </w:rPr>
              <w:t xml:space="preserve">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8B8" w:rsidRDefault="002A7F13" w:rsidP="009606BD">
            <w:pPr>
              <w:rPr>
                <w:rFonts w:ascii="Arial" w:eastAsia="Calibri" w:hAnsi="Arial" w:cs="Arial"/>
                <w:b/>
                <w:bCs/>
                <w:sz w:val="28"/>
                <w:szCs w:val="28"/>
                <w:lang w:eastAsia="en-GB"/>
              </w:rPr>
            </w:pPr>
            <w:r w:rsidRPr="00D91F68">
              <w:rPr>
                <w:rFonts w:ascii="Arial" w:eastAsia="Calibri" w:hAnsi="Arial" w:cs="Arial"/>
                <w:b/>
                <w:bCs/>
                <w:sz w:val="28"/>
                <w:szCs w:val="28"/>
                <w:lang w:eastAsia="en-GB"/>
              </w:rPr>
              <w:t xml:space="preserve">3. </w:t>
            </w:r>
            <w:r w:rsidR="001A1BE9">
              <w:rPr>
                <w:rFonts w:ascii="Arial" w:eastAsia="Calibri" w:hAnsi="Arial" w:cs="Arial"/>
                <w:b/>
                <w:bCs/>
                <w:sz w:val="28"/>
                <w:szCs w:val="28"/>
                <w:lang w:eastAsia="en-GB"/>
              </w:rPr>
              <w:t>Minutes of the previous meeting</w:t>
            </w:r>
            <w:r w:rsidR="002A1197">
              <w:rPr>
                <w:rFonts w:ascii="Arial" w:eastAsia="Calibri" w:hAnsi="Arial" w:cs="Arial"/>
                <w:b/>
                <w:bCs/>
                <w:sz w:val="28"/>
                <w:szCs w:val="28"/>
                <w:lang w:eastAsia="en-GB"/>
              </w:rPr>
              <w:t xml:space="preserve"> of the Thurrock Disability Partnership Board</w:t>
            </w:r>
          </w:p>
          <w:p w:rsidR="001A1BE9" w:rsidRDefault="001A1BE9" w:rsidP="009606BD">
            <w:pPr>
              <w:rPr>
                <w:rFonts w:ascii="Arial" w:eastAsia="Calibri" w:hAnsi="Arial" w:cs="Arial"/>
                <w:b/>
                <w:bCs/>
                <w:sz w:val="28"/>
                <w:szCs w:val="28"/>
                <w:lang w:eastAsia="en-GB"/>
              </w:rPr>
            </w:pPr>
          </w:p>
          <w:p w:rsidR="001A1BE9" w:rsidRDefault="007A0A53" w:rsidP="009606BD">
            <w:pPr>
              <w:rPr>
                <w:rFonts w:ascii="Arial" w:eastAsia="Calibri" w:hAnsi="Arial" w:cs="Arial"/>
                <w:bCs/>
                <w:lang w:eastAsia="en-GB"/>
              </w:rPr>
            </w:pPr>
            <w:r>
              <w:rPr>
                <w:rFonts w:ascii="Arial" w:eastAsia="Calibri" w:hAnsi="Arial" w:cs="Arial"/>
                <w:b/>
                <w:bCs/>
                <w:sz w:val="28"/>
                <w:szCs w:val="28"/>
                <w:lang w:eastAsia="en-GB"/>
              </w:rPr>
              <w:t>3.1 Any Amendments</w:t>
            </w:r>
            <w:r w:rsidR="001A1BE9">
              <w:rPr>
                <w:rFonts w:ascii="Arial" w:eastAsia="Calibri" w:hAnsi="Arial" w:cs="Arial"/>
                <w:b/>
                <w:bCs/>
                <w:sz w:val="28"/>
                <w:szCs w:val="28"/>
                <w:lang w:eastAsia="en-GB"/>
              </w:rPr>
              <w:t xml:space="preserve"> </w:t>
            </w:r>
            <w:r w:rsidR="00FF3239">
              <w:rPr>
                <w:rFonts w:ascii="Arial" w:eastAsia="Calibri" w:hAnsi="Arial" w:cs="Arial"/>
                <w:b/>
                <w:bCs/>
                <w:sz w:val="28"/>
                <w:szCs w:val="28"/>
                <w:lang w:eastAsia="en-GB"/>
              </w:rPr>
              <w:t>-</w:t>
            </w:r>
            <w:r w:rsidR="001A1BE9">
              <w:rPr>
                <w:rFonts w:ascii="Arial" w:eastAsia="Calibri" w:hAnsi="Arial" w:cs="Arial"/>
                <w:b/>
                <w:bCs/>
                <w:sz w:val="28"/>
                <w:szCs w:val="28"/>
                <w:lang w:eastAsia="en-GB"/>
              </w:rPr>
              <w:t xml:space="preserve"> </w:t>
            </w:r>
            <w:r w:rsidR="001A1BE9" w:rsidRPr="006A44DF">
              <w:rPr>
                <w:rFonts w:ascii="Arial" w:eastAsia="Calibri" w:hAnsi="Arial" w:cs="Arial"/>
                <w:bCs/>
                <w:lang w:eastAsia="en-GB"/>
              </w:rPr>
              <w:t xml:space="preserve">The minutes having been circulated and read </w:t>
            </w:r>
            <w:r w:rsidR="00CB4D1D">
              <w:rPr>
                <w:rFonts w:ascii="Arial" w:eastAsia="Calibri" w:hAnsi="Arial" w:cs="Arial"/>
                <w:bCs/>
                <w:lang w:eastAsia="en-GB"/>
              </w:rPr>
              <w:t>were agreed as a correct record with the following amendments:</w:t>
            </w:r>
          </w:p>
          <w:p w:rsidR="00CB4D1D" w:rsidRDefault="00CB4D1D" w:rsidP="009606BD">
            <w:pPr>
              <w:rPr>
                <w:rFonts w:ascii="Arial" w:eastAsia="Calibri" w:hAnsi="Arial" w:cs="Arial"/>
                <w:bCs/>
                <w:lang w:eastAsia="en-GB"/>
              </w:rPr>
            </w:pPr>
          </w:p>
          <w:p w:rsidR="00CB4D1D" w:rsidRDefault="00CB4D1D" w:rsidP="00215943">
            <w:pPr>
              <w:pStyle w:val="ListParagraph"/>
              <w:numPr>
                <w:ilvl w:val="0"/>
                <w:numId w:val="5"/>
              </w:numPr>
              <w:rPr>
                <w:rFonts w:ascii="Arial" w:eastAsia="Calibri" w:hAnsi="Arial" w:cs="Arial"/>
                <w:bCs/>
                <w:lang w:eastAsia="en-GB"/>
              </w:rPr>
            </w:pPr>
            <w:r>
              <w:rPr>
                <w:rFonts w:ascii="Arial" w:eastAsia="Calibri" w:hAnsi="Arial" w:cs="Arial"/>
                <w:bCs/>
                <w:lang w:eastAsia="en-GB"/>
              </w:rPr>
              <w:t>Toni Saliba to be added to the attendees</w:t>
            </w:r>
          </w:p>
          <w:p w:rsidR="00CB4D1D" w:rsidRPr="00CB4D1D" w:rsidRDefault="00CB4D1D" w:rsidP="00215943">
            <w:pPr>
              <w:pStyle w:val="ListParagraph"/>
              <w:numPr>
                <w:ilvl w:val="0"/>
                <w:numId w:val="5"/>
              </w:numPr>
              <w:rPr>
                <w:rFonts w:ascii="Arial" w:eastAsia="Calibri" w:hAnsi="Arial" w:cs="Arial"/>
                <w:bCs/>
                <w:lang w:eastAsia="en-GB"/>
              </w:rPr>
            </w:pPr>
            <w:r>
              <w:rPr>
                <w:rFonts w:ascii="Arial" w:eastAsia="Calibri" w:hAnsi="Arial" w:cs="Arial"/>
                <w:bCs/>
                <w:lang w:eastAsia="en-GB"/>
              </w:rPr>
              <w:t>Katherine Kontis to be added to the apologies.</w:t>
            </w:r>
          </w:p>
          <w:p w:rsidR="006A44DF" w:rsidRDefault="006A44DF" w:rsidP="009606BD">
            <w:pPr>
              <w:rPr>
                <w:rFonts w:ascii="Arial" w:eastAsia="Calibri" w:hAnsi="Arial" w:cs="Arial"/>
                <w:bCs/>
                <w:sz w:val="28"/>
                <w:szCs w:val="28"/>
                <w:lang w:eastAsia="en-GB"/>
              </w:rPr>
            </w:pPr>
          </w:p>
          <w:p w:rsidR="001A1BE9" w:rsidRDefault="001A1BE9" w:rsidP="009606BD">
            <w:pPr>
              <w:rPr>
                <w:rFonts w:ascii="Arial" w:eastAsia="Calibri" w:hAnsi="Arial" w:cs="Arial"/>
                <w:b/>
                <w:bCs/>
                <w:sz w:val="28"/>
                <w:szCs w:val="28"/>
                <w:lang w:eastAsia="en-GB"/>
              </w:rPr>
            </w:pPr>
            <w:r>
              <w:rPr>
                <w:rFonts w:ascii="Arial" w:eastAsia="Calibri" w:hAnsi="Arial" w:cs="Arial"/>
                <w:b/>
                <w:bCs/>
                <w:sz w:val="28"/>
                <w:szCs w:val="28"/>
                <w:lang w:eastAsia="en-GB"/>
              </w:rPr>
              <w:t xml:space="preserve">3.2 Matters Arising </w:t>
            </w:r>
          </w:p>
          <w:p w:rsidR="002D1A11" w:rsidRDefault="002D1A11" w:rsidP="002E0D49">
            <w:pPr>
              <w:rPr>
                <w:rFonts w:ascii="Arial" w:eastAsia="Calibri" w:hAnsi="Arial" w:cs="Arial"/>
                <w:bCs/>
                <w:color w:val="auto"/>
                <w:lang w:eastAsia="en-GB"/>
              </w:rPr>
            </w:pPr>
          </w:p>
          <w:p w:rsidR="00F65C81" w:rsidRPr="00896706" w:rsidRDefault="00CB4D1D" w:rsidP="00CB4D1D">
            <w:pPr>
              <w:rPr>
                <w:rFonts w:ascii="Arial" w:eastAsia="Calibri" w:hAnsi="Arial" w:cs="Arial"/>
                <w:bCs/>
                <w:color w:val="auto"/>
                <w:lang w:eastAsia="en-GB"/>
              </w:rPr>
            </w:pPr>
            <w:r>
              <w:rPr>
                <w:rFonts w:ascii="Arial" w:eastAsia="Calibri" w:hAnsi="Arial" w:cs="Arial"/>
                <w:bCs/>
                <w:color w:val="auto"/>
                <w:lang w:eastAsia="en-GB"/>
              </w:rPr>
              <w:t xml:space="preserve">Les wished to remind members </w:t>
            </w:r>
            <w:r w:rsidR="00BD6153">
              <w:rPr>
                <w:rFonts w:ascii="Arial" w:eastAsia="Calibri" w:hAnsi="Arial" w:cs="Arial"/>
                <w:bCs/>
                <w:color w:val="auto"/>
                <w:lang w:eastAsia="en-GB"/>
              </w:rPr>
              <w:t>to let the Co-Chairs, Ian or Karen know of any topics they would like to be discussed/presented at future meetings.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61A8" w:rsidRDefault="008B61A8" w:rsidP="00E0177D">
            <w:pPr>
              <w:rPr>
                <w:rFonts w:ascii="Arial" w:hAnsi="Arial" w:cs="Arial"/>
              </w:rPr>
            </w:pPr>
          </w:p>
          <w:p w:rsidR="009A2B9E" w:rsidRDefault="009A2B9E" w:rsidP="00E0177D">
            <w:pPr>
              <w:rPr>
                <w:rFonts w:ascii="Arial" w:hAnsi="Arial" w:cs="Arial"/>
              </w:rPr>
            </w:pPr>
          </w:p>
          <w:p w:rsidR="00824FF0" w:rsidRDefault="00824FF0" w:rsidP="00E0177D">
            <w:pPr>
              <w:rPr>
                <w:rFonts w:ascii="Arial" w:hAnsi="Arial" w:cs="Arial"/>
              </w:rPr>
            </w:pPr>
          </w:p>
          <w:p w:rsidR="00C54064" w:rsidRDefault="00C54064" w:rsidP="00E0177D">
            <w:pPr>
              <w:rPr>
                <w:rFonts w:ascii="Arial" w:hAnsi="Arial" w:cs="Arial"/>
              </w:rPr>
            </w:pPr>
          </w:p>
          <w:p w:rsidR="00C54064" w:rsidRDefault="00C54064" w:rsidP="00E0177D">
            <w:pPr>
              <w:rPr>
                <w:rFonts w:ascii="Arial" w:hAnsi="Arial" w:cs="Arial"/>
              </w:rPr>
            </w:pPr>
          </w:p>
          <w:p w:rsidR="002D1A11" w:rsidRPr="00D91F68" w:rsidRDefault="002D1A11" w:rsidP="00896706">
            <w:pPr>
              <w:rPr>
                <w:rFonts w:ascii="Arial" w:hAnsi="Arial" w:cs="Arial"/>
              </w:rPr>
            </w:pPr>
          </w:p>
        </w:tc>
      </w:tr>
      <w:tr w:rsidR="00045D95" w:rsidRPr="00D91F68" w:rsidTr="002F3053">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5D95" w:rsidRPr="00D91F68" w:rsidRDefault="00913F21" w:rsidP="00E0177D">
            <w:pPr>
              <w:rPr>
                <w:rFonts w:ascii="Arial" w:hAnsi="Arial" w:cs="Arial"/>
                <w:noProof/>
                <w:lang w:val="en-GB" w:eastAsia="en-GB"/>
              </w:rPr>
            </w:pPr>
            <w:r>
              <w:rPr>
                <w:noProof/>
                <w:color w:val="0000FF"/>
                <w:lang w:val="en-GB" w:eastAsia="en-GB"/>
              </w:rPr>
              <w:lastRenderedPageBreak/>
              <w:drawing>
                <wp:inline distT="0" distB="0" distL="0" distR="0" wp14:anchorId="24059ED2" wp14:editId="06AAA24A">
                  <wp:extent cx="1044225" cy="666750"/>
                  <wp:effectExtent l="0" t="0" r="3810" b="0"/>
                  <wp:docPr id="15" name="irc_mi" descr="Image result for basildon and thurrock university hospitals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sildon and thurrock university hospitals lo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256" cy="680817"/>
                          </a:xfrm>
                          <a:prstGeom prst="rect">
                            <a:avLst/>
                          </a:prstGeom>
                          <a:noFill/>
                          <a:ln>
                            <a:noFill/>
                          </a:ln>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5D95" w:rsidRDefault="001A135D" w:rsidP="00896706">
            <w:pPr>
              <w:rPr>
                <w:rFonts w:ascii="Arial" w:eastAsia="Calibri" w:hAnsi="Arial" w:cs="Arial"/>
                <w:b/>
                <w:bCs/>
                <w:sz w:val="28"/>
                <w:szCs w:val="28"/>
                <w:lang w:eastAsia="en-GB"/>
              </w:rPr>
            </w:pPr>
            <w:r>
              <w:rPr>
                <w:rFonts w:ascii="Arial" w:eastAsia="Calibri" w:hAnsi="Arial" w:cs="Arial"/>
                <w:b/>
                <w:bCs/>
                <w:sz w:val="28"/>
                <w:szCs w:val="28"/>
                <w:lang w:eastAsia="en-GB"/>
              </w:rPr>
              <w:t>4. PRESENTATION BY DAV</w:t>
            </w:r>
            <w:r w:rsidR="00BD6153">
              <w:rPr>
                <w:rFonts w:ascii="Arial" w:eastAsia="Calibri" w:hAnsi="Arial" w:cs="Arial"/>
                <w:b/>
                <w:bCs/>
                <w:sz w:val="28"/>
                <w:szCs w:val="28"/>
                <w:lang w:eastAsia="en-GB"/>
              </w:rPr>
              <w:t xml:space="preserve">ID LANDY – LEARNING DISABILITY NURSE ADVISOR, BASILDON AND THURROCK UNIVERSITY HOSPITALS </w:t>
            </w:r>
          </w:p>
          <w:p w:rsidR="00913F21" w:rsidRDefault="00913F21" w:rsidP="00896706">
            <w:pPr>
              <w:rPr>
                <w:rFonts w:ascii="Arial" w:eastAsia="Calibri" w:hAnsi="Arial" w:cs="Arial"/>
                <w:b/>
                <w:bCs/>
                <w:sz w:val="28"/>
                <w:szCs w:val="28"/>
                <w:lang w:eastAsia="en-GB"/>
              </w:rPr>
            </w:pPr>
          </w:p>
          <w:p w:rsidR="00913F21" w:rsidRDefault="00B923D1" w:rsidP="00896706">
            <w:pPr>
              <w:rPr>
                <w:rFonts w:ascii="Arial" w:eastAsia="Calibri" w:hAnsi="Arial" w:cs="Arial"/>
                <w:bCs/>
                <w:lang w:eastAsia="en-GB"/>
              </w:rPr>
            </w:pPr>
            <w:r>
              <w:rPr>
                <w:rFonts w:ascii="Arial" w:eastAsia="Calibri" w:hAnsi="Arial" w:cs="Arial"/>
                <w:bCs/>
                <w:lang w:eastAsia="en-GB"/>
              </w:rPr>
              <w:t>David circulated his presentation to those present</w:t>
            </w:r>
            <w:r w:rsidR="00EE5FD2">
              <w:rPr>
                <w:rFonts w:ascii="Arial" w:eastAsia="Calibri" w:hAnsi="Arial" w:cs="Arial"/>
                <w:bCs/>
                <w:lang w:eastAsia="en-GB"/>
              </w:rPr>
              <w:t xml:space="preserve">. </w:t>
            </w:r>
            <w:r>
              <w:rPr>
                <w:rFonts w:ascii="Arial" w:eastAsia="Calibri" w:hAnsi="Arial" w:cs="Arial"/>
                <w:bCs/>
                <w:lang w:eastAsia="en-GB"/>
              </w:rPr>
              <w:t xml:space="preserve"> </w:t>
            </w:r>
            <w:r w:rsidR="00913F21">
              <w:rPr>
                <w:rFonts w:ascii="Arial" w:eastAsia="Calibri" w:hAnsi="Arial" w:cs="Arial"/>
                <w:bCs/>
                <w:lang w:eastAsia="en-GB"/>
              </w:rPr>
              <w:t xml:space="preserve">A copy of </w:t>
            </w:r>
            <w:r w:rsidR="00186E7F">
              <w:rPr>
                <w:rFonts w:ascii="Arial" w:eastAsia="Calibri" w:hAnsi="Arial" w:cs="Arial"/>
                <w:bCs/>
                <w:lang w:eastAsia="en-GB"/>
              </w:rPr>
              <w:t>David’s presentation to be circulated with the</w:t>
            </w:r>
            <w:r w:rsidR="00EE5FD2">
              <w:rPr>
                <w:rFonts w:ascii="Arial" w:eastAsia="Calibri" w:hAnsi="Arial" w:cs="Arial"/>
                <w:bCs/>
                <w:lang w:eastAsia="en-GB"/>
              </w:rPr>
              <w:t xml:space="preserve"> minutes.  </w:t>
            </w:r>
            <w:r w:rsidR="00EE5FD2" w:rsidRPr="00550BAC">
              <w:rPr>
                <w:rFonts w:ascii="Arial" w:eastAsia="Calibri" w:hAnsi="Arial" w:cs="Arial"/>
                <w:b/>
                <w:bCs/>
                <w:lang w:eastAsia="en-GB"/>
              </w:rPr>
              <w:t>ACTION</w:t>
            </w:r>
            <w:r w:rsidR="00EE5FD2">
              <w:rPr>
                <w:rFonts w:ascii="Arial" w:eastAsia="Calibri" w:hAnsi="Arial" w:cs="Arial"/>
                <w:bCs/>
                <w:lang w:eastAsia="en-GB"/>
              </w:rPr>
              <w:t>: Karen to circulate presentation.</w:t>
            </w:r>
          </w:p>
          <w:p w:rsidR="00186E7F" w:rsidRDefault="00186E7F" w:rsidP="00896706">
            <w:pPr>
              <w:rPr>
                <w:rFonts w:ascii="Arial" w:eastAsia="Calibri" w:hAnsi="Arial" w:cs="Arial"/>
                <w:bCs/>
                <w:lang w:eastAsia="en-GB"/>
              </w:rPr>
            </w:pPr>
          </w:p>
          <w:p w:rsidR="00637B6D" w:rsidRDefault="00186E7F" w:rsidP="00637B6D">
            <w:pPr>
              <w:tabs>
                <w:tab w:val="left" w:pos="3135"/>
              </w:tabs>
              <w:rPr>
                <w:rFonts w:ascii="Arial" w:hAnsi="Arial" w:cs="Arial"/>
              </w:rPr>
            </w:pPr>
            <w:r>
              <w:rPr>
                <w:rFonts w:ascii="Arial" w:hAnsi="Arial" w:cs="Arial"/>
              </w:rPr>
              <w:t>David has been the Learning Disability Nurse since Novembe</w:t>
            </w:r>
            <w:r w:rsidR="00EE5FD2">
              <w:rPr>
                <w:rFonts w:ascii="Arial" w:hAnsi="Arial" w:cs="Arial"/>
              </w:rPr>
              <w:t xml:space="preserve">r 2015 and has 15 years </w:t>
            </w:r>
            <w:r>
              <w:rPr>
                <w:rFonts w:ascii="Arial" w:hAnsi="Arial" w:cs="Arial"/>
              </w:rPr>
              <w:t xml:space="preserve">experience </w:t>
            </w:r>
            <w:r w:rsidR="00EE5FD2">
              <w:rPr>
                <w:rFonts w:ascii="Arial" w:hAnsi="Arial" w:cs="Arial"/>
              </w:rPr>
              <w:t xml:space="preserve">working alongside people </w:t>
            </w:r>
            <w:r>
              <w:rPr>
                <w:rFonts w:ascii="Arial" w:hAnsi="Arial" w:cs="Arial"/>
              </w:rPr>
              <w:t>with Learning Disabilities, A</w:t>
            </w:r>
            <w:r w:rsidR="00EE5FD2">
              <w:rPr>
                <w:rFonts w:ascii="Arial" w:hAnsi="Arial" w:cs="Arial"/>
              </w:rPr>
              <w:t>utism and Mental Health</w:t>
            </w:r>
            <w:r>
              <w:rPr>
                <w:rFonts w:ascii="Arial" w:hAnsi="Arial" w:cs="Arial"/>
              </w:rPr>
              <w:t>.  David is very passionate about his role and through personal experiences knows what it is like on the other side.</w:t>
            </w:r>
          </w:p>
          <w:p w:rsidR="00186E7F" w:rsidRDefault="00186E7F" w:rsidP="00637B6D">
            <w:pPr>
              <w:tabs>
                <w:tab w:val="left" w:pos="3135"/>
              </w:tabs>
              <w:rPr>
                <w:rFonts w:ascii="Arial" w:hAnsi="Arial" w:cs="Arial"/>
              </w:rPr>
            </w:pPr>
          </w:p>
          <w:p w:rsidR="00186E7F" w:rsidRDefault="00186E7F" w:rsidP="00637B6D">
            <w:pPr>
              <w:tabs>
                <w:tab w:val="left" w:pos="3135"/>
              </w:tabs>
              <w:rPr>
                <w:rFonts w:ascii="Arial" w:hAnsi="Arial" w:cs="Arial"/>
              </w:rPr>
            </w:pPr>
            <w:r>
              <w:rPr>
                <w:rFonts w:ascii="Arial" w:hAnsi="Arial" w:cs="Arial"/>
              </w:rPr>
              <w:t>David’s role within the hospital:</w:t>
            </w:r>
          </w:p>
          <w:p w:rsidR="00186E7F" w:rsidRDefault="00186E7F" w:rsidP="00637B6D">
            <w:pPr>
              <w:tabs>
                <w:tab w:val="left" w:pos="3135"/>
              </w:tabs>
              <w:rPr>
                <w:rFonts w:ascii="Arial" w:hAnsi="Arial" w:cs="Arial"/>
              </w:rPr>
            </w:pPr>
          </w:p>
          <w:p w:rsidR="00186E7F" w:rsidRDefault="00186E7F" w:rsidP="00215943">
            <w:pPr>
              <w:pStyle w:val="ListParagraph"/>
              <w:numPr>
                <w:ilvl w:val="0"/>
                <w:numId w:val="6"/>
              </w:numPr>
              <w:tabs>
                <w:tab w:val="left" w:pos="3135"/>
              </w:tabs>
              <w:rPr>
                <w:rFonts w:ascii="Arial" w:hAnsi="Arial" w:cs="Arial"/>
              </w:rPr>
            </w:pPr>
            <w:r>
              <w:rPr>
                <w:rFonts w:ascii="Arial" w:hAnsi="Arial" w:cs="Arial"/>
              </w:rPr>
              <w:t>To facilitate the hospital process</w:t>
            </w:r>
          </w:p>
          <w:p w:rsidR="00186E7F" w:rsidRDefault="00186E7F" w:rsidP="00215943">
            <w:pPr>
              <w:pStyle w:val="ListParagraph"/>
              <w:numPr>
                <w:ilvl w:val="0"/>
                <w:numId w:val="6"/>
              </w:numPr>
              <w:tabs>
                <w:tab w:val="left" w:pos="3135"/>
              </w:tabs>
              <w:rPr>
                <w:rFonts w:ascii="Arial" w:hAnsi="Arial" w:cs="Arial"/>
              </w:rPr>
            </w:pPr>
            <w:r>
              <w:rPr>
                <w:rFonts w:ascii="Arial" w:hAnsi="Arial" w:cs="Arial"/>
              </w:rPr>
              <w:t>Advise and support the trust</w:t>
            </w:r>
          </w:p>
          <w:p w:rsidR="00186E7F" w:rsidRDefault="00186E7F" w:rsidP="00215943">
            <w:pPr>
              <w:pStyle w:val="ListParagraph"/>
              <w:numPr>
                <w:ilvl w:val="0"/>
                <w:numId w:val="6"/>
              </w:numPr>
              <w:tabs>
                <w:tab w:val="left" w:pos="3135"/>
              </w:tabs>
              <w:rPr>
                <w:rFonts w:ascii="Arial" w:hAnsi="Arial" w:cs="Arial"/>
              </w:rPr>
            </w:pPr>
            <w:r>
              <w:rPr>
                <w:rFonts w:ascii="Arial" w:hAnsi="Arial" w:cs="Arial"/>
              </w:rPr>
              <w:t xml:space="preserve">Educate and raise awareness </w:t>
            </w:r>
          </w:p>
          <w:p w:rsidR="003C31EA" w:rsidRDefault="003C31EA" w:rsidP="003C31EA">
            <w:pPr>
              <w:tabs>
                <w:tab w:val="left" w:pos="3135"/>
              </w:tabs>
              <w:rPr>
                <w:rFonts w:ascii="Arial" w:hAnsi="Arial" w:cs="Arial"/>
              </w:rPr>
            </w:pPr>
          </w:p>
          <w:p w:rsidR="003C31EA" w:rsidRDefault="003C31EA" w:rsidP="003C31EA">
            <w:pPr>
              <w:tabs>
                <w:tab w:val="left" w:pos="3135"/>
              </w:tabs>
              <w:rPr>
                <w:rFonts w:ascii="Arial" w:hAnsi="Arial" w:cs="Arial"/>
              </w:rPr>
            </w:pPr>
            <w:r>
              <w:rPr>
                <w:rFonts w:ascii="Arial" w:hAnsi="Arial" w:cs="Arial"/>
              </w:rPr>
              <w:t>Learning Disabilities and Basildon Hospital:</w:t>
            </w:r>
          </w:p>
          <w:p w:rsidR="003C31EA" w:rsidRDefault="003C31EA" w:rsidP="003C31EA">
            <w:pPr>
              <w:tabs>
                <w:tab w:val="left" w:pos="3135"/>
              </w:tabs>
              <w:rPr>
                <w:rFonts w:ascii="Arial" w:hAnsi="Arial" w:cs="Arial"/>
              </w:rPr>
            </w:pPr>
          </w:p>
          <w:p w:rsidR="00B9610C" w:rsidRDefault="00B9610C" w:rsidP="00215943">
            <w:pPr>
              <w:pStyle w:val="ListParagraph"/>
              <w:numPr>
                <w:ilvl w:val="0"/>
                <w:numId w:val="7"/>
              </w:numPr>
              <w:tabs>
                <w:tab w:val="left" w:pos="3135"/>
              </w:tabs>
              <w:rPr>
                <w:rFonts w:ascii="Arial" w:hAnsi="Arial" w:cs="Arial"/>
              </w:rPr>
            </w:pPr>
            <w:r>
              <w:rPr>
                <w:rFonts w:ascii="Arial" w:hAnsi="Arial" w:cs="Arial"/>
              </w:rPr>
              <w:t>Past – All have past knowledge – lots of negative experiences – David is the only Learning Disability Nurse Advisor in Basildon Hospital and is accessible for paediatrics and adults.</w:t>
            </w:r>
          </w:p>
          <w:p w:rsidR="00B9610C" w:rsidRDefault="00B9610C" w:rsidP="00215943">
            <w:pPr>
              <w:pStyle w:val="ListParagraph"/>
              <w:numPr>
                <w:ilvl w:val="0"/>
                <w:numId w:val="7"/>
              </w:numPr>
              <w:tabs>
                <w:tab w:val="left" w:pos="3135"/>
              </w:tabs>
              <w:rPr>
                <w:rFonts w:ascii="Arial" w:hAnsi="Arial" w:cs="Arial"/>
              </w:rPr>
            </w:pPr>
            <w:r>
              <w:rPr>
                <w:rFonts w:ascii="Arial" w:hAnsi="Arial" w:cs="Arial"/>
              </w:rPr>
              <w:t xml:space="preserve">Future – Imbedded pathways; greater awareness; A Learning </w:t>
            </w:r>
            <w:r w:rsidR="00CC5D4A">
              <w:rPr>
                <w:rFonts w:ascii="Arial" w:hAnsi="Arial" w:cs="Arial"/>
              </w:rPr>
              <w:t>Disability</w:t>
            </w:r>
            <w:r>
              <w:rPr>
                <w:rFonts w:ascii="Arial" w:hAnsi="Arial" w:cs="Arial"/>
              </w:rPr>
              <w:t xml:space="preserve"> service not reliant on one person; </w:t>
            </w:r>
          </w:p>
          <w:p w:rsidR="00B9610C" w:rsidRDefault="00B9610C" w:rsidP="00215943">
            <w:pPr>
              <w:pStyle w:val="ListParagraph"/>
              <w:numPr>
                <w:ilvl w:val="0"/>
                <w:numId w:val="7"/>
              </w:numPr>
              <w:tabs>
                <w:tab w:val="left" w:pos="3135"/>
              </w:tabs>
              <w:rPr>
                <w:rFonts w:ascii="Arial" w:hAnsi="Arial" w:cs="Arial"/>
              </w:rPr>
            </w:pPr>
            <w:r>
              <w:rPr>
                <w:rFonts w:ascii="Arial" w:hAnsi="Arial" w:cs="Arial"/>
              </w:rPr>
              <w:t>Training:  Awareness, awareness, awareness</w:t>
            </w:r>
          </w:p>
          <w:p w:rsidR="00B9610C" w:rsidRDefault="00B9610C" w:rsidP="00215943">
            <w:pPr>
              <w:pStyle w:val="ListParagraph"/>
              <w:numPr>
                <w:ilvl w:val="0"/>
                <w:numId w:val="7"/>
              </w:numPr>
              <w:tabs>
                <w:tab w:val="left" w:pos="3135"/>
              </w:tabs>
              <w:rPr>
                <w:rFonts w:ascii="Arial" w:hAnsi="Arial" w:cs="Arial"/>
              </w:rPr>
            </w:pPr>
            <w:r>
              <w:rPr>
                <w:rFonts w:ascii="Arial" w:hAnsi="Arial" w:cs="Arial"/>
              </w:rPr>
              <w:t>Pathways to increase equal access: Scanning pathway; Blood Tests – there is no national guidance for scan or blood test for learning disability.</w:t>
            </w:r>
          </w:p>
          <w:p w:rsidR="00B9610C" w:rsidRDefault="002F3053" w:rsidP="00215943">
            <w:pPr>
              <w:pStyle w:val="ListParagraph"/>
              <w:numPr>
                <w:ilvl w:val="0"/>
                <w:numId w:val="7"/>
              </w:numPr>
              <w:tabs>
                <w:tab w:val="left" w:pos="3135"/>
              </w:tabs>
              <w:rPr>
                <w:rFonts w:ascii="Arial" w:hAnsi="Arial" w:cs="Arial"/>
              </w:rPr>
            </w:pPr>
            <w:r>
              <w:rPr>
                <w:rFonts w:ascii="Arial" w:hAnsi="Arial" w:cs="Arial"/>
              </w:rPr>
              <w:t xml:space="preserve">LeDeR </w:t>
            </w:r>
            <w:bookmarkStart w:id="0" w:name="_GoBack"/>
            <w:bookmarkEnd w:id="0"/>
            <w:r w:rsidR="00B923D1">
              <w:rPr>
                <w:rFonts w:ascii="Arial" w:hAnsi="Arial" w:cs="Arial"/>
              </w:rPr>
              <w:t>Mortality Review</w:t>
            </w:r>
          </w:p>
          <w:p w:rsidR="00B923D1" w:rsidRDefault="00B923D1" w:rsidP="00215943">
            <w:pPr>
              <w:pStyle w:val="ListParagraph"/>
              <w:numPr>
                <w:ilvl w:val="0"/>
                <w:numId w:val="7"/>
              </w:numPr>
              <w:tabs>
                <w:tab w:val="left" w:pos="3135"/>
              </w:tabs>
              <w:rPr>
                <w:rFonts w:ascii="Arial" w:hAnsi="Arial" w:cs="Arial"/>
              </w:rPr>
            </w:pPr>
            <w:r>
              <w:rPr>
                <w:rFonts w:ascii="Arial" w:hAnsi="Arial" w:cs="Arial"/>
              </w:rPr>
              <w:t xml:space="preserve">Close working partnerships with community partners:  Health facilitation nurses/team; providers (working closely with Family Mosaic); Graduate Program – </w:t>
            </w:r>
            <w:r w:rsidR="00CC5D4A">
              <w:rPr>
                <w:rFonts w:ascii="Arial" w:hAnsi="Arial" w:cs="Arial"/>
              </w:rPr>
              <w:t>Estuary</w:t>
            </w:r>
            <w:r>
              <w:rPr>
                <w:rFonts w:ascii="Arial" w:hAnsi="Arial" w:cs="Arial"/>
              </w:rPr>
              <w:t xml:space="preserve"> Housing – </w:t>
            </w:r>
            <w:r w:rsidR="00CC5D4A">
              <w:rPr>
                <w:rFonts w:ascii="Arial" w:hAnsi="Arial" w:cs="Arial"/>
              </w:rPr>
              <w:t xml:space="preserve">a </w:t>
            </w:r>
            <w:r>
              <w:rPr>
                <w:rFonts w:ascii="Arial" w:hAnsi="Arial" w:cs="Arial"/>
              </w:rPr>
              <w:t>graduate has been with him for 9 weeks.</w:t>
            </w:r>
          </w:p>
          <w:p w:rsidR="00CC5D4A" w:rsidRDefault="00CC5D4A" w:rsidP="00CC5D4A">
            <w:pPr>
              <w:tabs>
                <w:tab w:val="left" w:pos="3135"/>
              </w:tabs>
              <w:rPr>
                <w:rFonts w:ascii="Arial" w:hAnsi="Arial" w:cs="Arial"/>
              </w:rPr>
            </w:pPr>
          </w:p>
          <w:p w:rsidR="00CC5D4A" w:rsidRDefault="00CC5D4A" w:rsidP="00CC5D4A">
            <w:pPr>
              <w:tabs>
                <w:tab w:val="left" w:pos="3135"/>
              </w:tabs>
              <w:rPr>
                <w:rFonts w:ascii="Arial" w:hAnsi="Arial" w:cs="Arial"/>
              </w:rPr>
            </w:pPr>
            <w:r>
              <w:rPr>
                <w:rFonts w:ascii="Arial" w:hAnsi="Arial" w:cs="Arial"/>
              </w:rPr>
              <w:t>A pathway for people with Learning Disabilities requiring scans:</w:t>
            </w:r>
          </w:p>
          <w:p w:rsidR="00CC5D4A" w:rsidRDefault="00CC5D4A" w:rsidP="00CC5D4A">
            <w:pPr>
              <w:tabs>
                <w:tab w:val="left" w:pos="3135"/>
              </w:tabs>
              <w:rPr>
                <w:rFonts w:ascii="Arial" w:hAnsi="Arial" w:cs="Arial"/>
              </w:rPr>
            </w:pPr>
            <w:r>
              <w:rPr>
                <w:rFonts w:ascii="Arial" w:hAnsi="Arial" w:cs="Arial"/>
              </w:rPr>
              <w:t>Introduction and background:</w:t>
            </w:r>
          </w:p>
          <w:p w:rsidR="00CC5D4A" w:rsidRDefault="00CC5D4A" w:rsidP="00215943">
            <w:pPr>
              <w:pStyle w:val="ListParagraph"/>
              <w:numPr>
                <w:ilvl w:val="0"/>
                <w:numId w:val="8"/>
              </w:numPr>
              <w:tabs>
                <w:tab w:val="left" w:pos="3135"/>
              </w:tabs>
              <w:rPr>
                <w:rFonts w:ascii="Arial" w:hAnsi="Arial" w:cs="Arial"/>
              </w:rPr>
            </w:pPr>
            <w:r>
              <w:rPr>
                <w:rFonts w:ascii="Arial" w:hAnsi="Arial" w:cs="Arial"/>
              </w:rPr>
              <w:t>Identification of a gap in service for Learning Disability Patients who require diagnostic examination such as scans or blood tests</w:t>
            </w:r>
          </w:p>
          <w:p w:rsidR="00CC5D4A" w:rsidRDefault="00CC5D4A" w:rsidP="00215943">
            <w:pPr>
              <w:pStyle w:val="ListParagraph"/>
              <w:numPr>
                <w:ilvl w:val="0"/>
                <w:numId w:val="8"/>
              </w:numPr>
              <w:tabs>
                <w:tab w:val="left" w:pos="3135"/>
              </w:tabs>
              <w:rPr>
                <w:rFonts w:ascii="Arial" w:hAnsi="Arial" w:cs="Arial"/>
              </w:rPr>
            </w:pPr>
            <w:r>
              <w:rPr>
                <w:rFonts w:ascii="Arial" w:hAnsi="Arial" w:cs="Arial"/>
              </w:rPr>
              <w:lastRenderedPageBreak/>
              <w:t>Learning Disability Patients scheduled for scans – scans failing</w:t>
            </w:r>
          </w:p>
          <w:p w:rsidR="00CC5D4A" w:rsidRDefault="00CC5D4A" w:rsidP="00CC5D4A">
            <w:pPr>
              <w:pStyle w:val="ListParagraph"/>
              <w:tabs>
                <w:tab w:val="left" w:pos="3135"/>
              </w:tabs>
              <w:rPr>
                <w:rFonts w:ascii="Arial" w:hAnsi="Arial" w:cs="Arial"/>
              </w:rPr>
            </w:pPr>
          </w:p>
          <w:p w:rsidR="00CC5D4A" w:rsidRDefault="00CC5D4A" w:rsidP="00CC5D4A">
            <w:pPr>
              <w:tabs>
                <w:tab w:val="left" w:pos="3135"/>
              </w:tabs>
              <w:rPr>
                <w:rFonts w:ascii="Arial" w:hAnsi="Arial" w:cs="Arial"/>
              </w:rPr>
            </w:pPr>
            <w:r>
              <w:rPr>
                <w:rFonts w:ascii="Arial" w:hAnsi="Arial" w:cs="Arial"/>
              </w:rPr>
              <w:t>Priority issues:</w:t>
            </w:r>
          </w:p>
          <w:p w:rsidR="00CC5D4A" w:rsidRDefault="00CC5D4A" w:rsidP="00215943">
            <w:pPr>
              <w:pStyle w:val="ListParagraph"/>
              <w:numPr>
                <w:ilvl w:val="0"/>
                <w:numId w:val="9"/>
              </w:numPr>
              <w:tabs>
                <w:tab w:val="left" w:pos="3135"/>
              </w:tabs>
              <w:rPr>
                <w:rFonts w:ascii="Arial" w:hAnsi="Arial" w:cs="Arial"/>
              </w:rPr>
            </w:pPr>
            <w:r>
              <w:rPr>
                <w:rFonts w:ascii="Arial" w:hAnsi="Arial" w:cs="Arial"/>
              </w:rPr>
              <w:t>Patient Safety – scans are the backbone of diagnostic assessment and lead to treatment</w:t>
            </w:r>
          </w:p>
          <w:p w:rsidR="00CC5D4A" w:rsidRDefault="00CC5D4A" w:rsidP="00215943">
            <w:pPr>
              <w:pStyle w:val="ListParagraph"/>
              <w:numPr>
                <w:ilvl w:val="0"/>
                <w:numId w:val="9"/>
              </w:numPr>
              <w:tabs>
                <w:tab w:val="left" w:pos="3135"/>
              </w:tabs>
              <w:rPr>
                <w:rFonts w:ascii="Arial" w:hAnsi="Arial" w:cs="Arial"/>
              </w:rPr>
            </w:pPr>
            <w:r>
              <w:rPr>
                <w:rFonts w:ascii="Arial" w:hAnsi="Arial" w:cs="Arial"/>
              </w:rPr>
              <w:t>Patient experience – Many learning disability patient experiences have been traumatic – feedback re</w:t>
            </w:r>
            <w:r w:rsidR="002F3053">
              <w:rPr>
                <w:rFonts w:ascii="Arial" w:hAnsi="Arial" w:cs="Arial"/>
              </w:rPr>
              <w:t>c</w:t>
            </w:r>
            <w:r>
              <w:rPr>
                <w:rFonts w:ascii="Arial" w:hAnsi="Arial" w:cs="Arial"/>
              </w:rPr>
              <w:t>eived has shown that the key issues from a patient/carer perspective are: effective communication; rushed planning/no planning; lack of understanding of patient needs</w:t>
            </w:r>
          </w:p>
          <w:p w:rsidR="00CC5D4A" w:rsidRDefault="00CC5D4A" w:rsidP="00215943">
            <w:pPr>
              <w:pStyle w:val="ListParagraph"/>
              <w:numPr>
                <w:ilvl w:val="0"/>
                <w:numId w:val="9"/>
              </w:numPr>
              <w:tabs>
                <w:tab w:val="left" w:pos="3135"/>
              </w:tabs>
              <w:rPr>
                <w:rFonts w:ascii="Arial" w:hAnsi="Arial" w:cs="Arial"/>
              </w:rPr>
            </w:pPr>
            <w:r>
              <w:rPr>
                <w:rFonts w:ascii="Arial" w:hAnsi="Arial" w:cs="Arial"/>
              </w:rPr>
              <w:t>Financial – for every patient who does not receive the appropriate reasonable adjustments prior to a scan, there will be a financial implication for the failed scan and staff time.</w:t>
            </w:r>
          </w:p>
          <w:p w:rsidR="00CC5D4A" w:rsidRDefault="00CC5D4A" w:rsidP="00A56718">
            <w:pPr>
              <w:tabs>
                <w:tab w:val="left" w:pos="3135"/>
              </w:tabs>
              <w:rPr>
                <w:rFonts w:ascii="Arial" w:hAnsi="Arial" w:cs="Arial"/>
              </w:rPr>
            </w:pPr>
          </w:p>
          <w:p w:rsidR="00A56718" w:rsidRDefault="00A56718" w:rsidP="00A56718">
            <w:pPr>
              <w:tabs>
                <w:tab w:val="left" w:pos="3135"/>
              </w:tabs>
              <w:rPr>
                <w:rFonts w:ascii="Arial" w:hAnsi="Arial" w:cs="Arial"/>
              </w:rPr>
            </w:pPr>
            <w:r>
              <w:rPr>
                <w:rFonts w:ascii="Arial" w:hAnsi="Arial" w:cs="Arial"/>
              </w:rPr>
              <w:t>The Pathway (proposal)</w:t>
            </w:r>
          </w:p>
          <w:p w:rsidR="00A56718" w:rsidRDefault="00A56718" w:rsidP="00A56718">
            <w:pPr>
              <w:tabs>
                <w:tab w:val="left" w:pos="3135"/>
              </w:tabs>
              <w:rPr>
                <w:rFonts w:ascii="Arial" w:hAnsi="Arial" w:cs="Arial"/>
              </w:rPr>
            </w:pPr>
          </w:p>
          <w:p w:rsidR="00A56718" w:rsidRDefault="00A56718" w:rsidP="00A56718">
            <w:pPr>
              <w:tabs>
                <w:tab w:val="left" w:pos="3135"/>
              </w:tabs>
              <w:rPr>
                <w:rFonts w:ascii="Arial" w:hAnsi="Arial" w:cs="Arial"/>
              </w:rPr>
            </w:pPr>
            <w:r>
              <w:rPr>
                <w:rFonts w:ascii="Arial" w:hAnsi="Arial" w:cs="Arial"/>
              </w:rPr>
              <w:t>Pathway A:</w:t>
            </w:r>
          </w:p>
          <w:p w:rsidR="00A56718" w:rsidRDefault="00A56718" w:rsidP="00A56718">
            <w:pPr>
              <w:tabs>
                <w:tab w:val="left" w:pos="3135"/>
              </w:tabs>
              <w:rPr>
                <w:rFonts w:ascii="Arial" w:hAnsi="Arial" w:cs="Arial"/>
              </w:rPr>
            </w:pPr>
          </w:p>
          <w:p w:rsidR="00A56718" w:rsidRDefault="00A56718" w:rsidP="00A56718">
            <w:pPr>
              <w:tabs>
                <w:tab w:val="left" w:pos="3135"/>
              </w:tabs>
              <w:rPr>
                <w:rFonts w:ascii="Arial" w:hAnsi="Arial" w:cs="Arial"/>
              </w:rPr>
            </w:pPr>
            <w:r>
              <w:rPr>
                <w:rFonts w:ascii="Arial" w:hAnsi="Arial" w:cs="Arial"/>
              </w:rPr>
              <w:t>Patient would be supported prior to scan in the community by care provider, community nursing input and hospital through the use of:</w:t>
            </w:r>
          </w:p>
          <w:p w:rsidR="00A56718" w:rsidRDefault="00A56718" w:rsidP="00215943">
            <w:pPr>
              <w:pStyle w:val="ListParagraph"/>
              <w:numPr>
                <w:ilvl w:val="0"/>
                <w:numId w:val="10"/>
              </w:numPr>
              <w:tabs>
                <w:tab w:val="left" w:pos="3135"/>
              </w:tabs>
              <w:rPr>
                <w:rFonts w:ascii="Arial" w:hAnsi="Arial" w:cs="Arial"/>
              </w:rPr>
            </w:pPr>
            <w:r>
              <w:rPr>
                <w:rFonts w:ascii="Arial" w:hAnsi="Arial" w:cs="Arial"/>
              </w:rPr>
              <w:t>Capacity Assessment – MCA</w:t>
            </w:r>
          </w:p>
          <w:p w:rsidR="00A56718" w:rsidRDefault="00A56718" w:rsidP="00215943">
            <w:pPr>
              <w:pStyle w:val="ListParagraph"/>
              <w:numPr>
                <w:ilvl w:val="0"/>
                <w:numId w:val="10"/>
              </w:numPr>
              <w:tabs>
                <w:tab w:val="left" w:pos="3135"/>
              </w:tabs>
              <w:rPr>
                <w:rFonts w:ascii="Arial" w:hAnsi="Arial" w:cs="Arial"/>
              </w:rPr>
            </w:pPr>
            <w:r>
              <w:rPr>
                <w:rFonts w:ascii="Arial" w:hAnsi="Arial" w:cs="Arial"/>
              </w:rPr>
              <w:t>Social Stories</w:t>
            </w:r>
          </w:p>
          <w:p w:rsidR="00A56718" w:rsidRDefault="00A56718" w:rsidP="00215943">
            <w:pPr>
              <w:pStyle w:val="ListParagraph"/>
              <w:numPr>
                <w:ilvl w:val="0"/>
                <w:numId w:val="10"/>
              </w:numPr>
              <w:tabs>
                <w:tab w:val="left" w:pos="3135"/>
              </w:tabs>
              <w:rPr>
                <w:rFonts w:ascii="Arial" w:hAnsi="Arial" w:cs="Arial"/>
              </w:rPr>
            </w:pPr>
            <w:r>
              <w:rPr>
                <w:rFonts w:ascii="Arial" w:hAnsi="Arial" w:cs="Arial"/>
              </w:rPr>
              <w:t>Video of scans</w:t>
            </w:r>
          </w:p>
          <w:p w:rsidR="00A56718" w:rsidRDefault="00A56718" w:rsidP="00215943">
            <w:pPr>
              <w:pStyle w:val="ListParagraph"/>
              <w:numPr>
                <w:ilvl w:val="0"/>
                <w:numId w:val="10"/>
              </w:numPr>
              <w:tabs>
                <w:tab w:val="left" w:pos="3135"/>
              </w:tabs>
              <w:rPr>
                <w:rFonts w:ascii="Arial" w:hAnsi="Arial" w:cs="Arial"/>
              </w:rPr>
            </w:pPr>
            <w:r>
              <w:rPr>
                <w:rFonts w:ascii="Arial" w:hAnsi="Arial" w:cs="Arial"/>
              </w:rPr>
              <w:t>Visit to see scanner at hospital</w:t>
            </w:r>
          </w:p>
          <w:p w:rsidR="00A56718" w:rsidRDefault="00A56718" w:rsidP="00215943">
            <w:pPr>
              <w:pStyle w:val="ListParagraph"/>
              <w:numPr>
                <w:ilvl w:val="0"/>
                <w:numId w:val="10"/>
              </w:numPr>
              <w:tabs>
                <w:tab w:val="left" w:pos="3135"/>
              </w:tabs>
              <w:rPr>
                <w:rFonts w:ascii="Arial" w:hAnsi="Arial" w:cs="Arial"/>
              </w:rPr>
            </w:pPr>
            <w:r>
              <w:rPr>
                <w:rFonts w:ascii="Arial" w:hAnsi="Arial" w:cs="Arial"/>
              </w:rPr>
              <w:t>Appointment for procedure would be double session</w:t>
            </w:r>
          </w:p>
          <w:p w:rsidR="00A56718" w:rsidRDefault="00A56718" w:rsidP="00A56718">
            <w:pPr>
              <w:tabs>
                <w:tab w:val="left" w:pos="3135"/>
              </w:tabs>
              <w:rPr>
                <w:rFonts w:ascii="Arial" w:hAnsi="Arial" w:cs="Arial"/>
              </w:rPr>
            </w:pPr>
            <w:r>
              <w:rPr>
                <w:rFonts w:ascii="Arial" w:hAnsi="Arial" w:cs="Arial"/>
              </w:rPr>
              <w:t>Least restrictive option of scanning pathway.  Advice of carers, family who know patient as to appropriateness.</w:t>
            </w:r>
          </w:p>
          <w:p w:rsidR="00A56718" w:rsidRDefault="00A56718" w:rsidP="00A56718">
            <w:pPr>
              <w:tabs>
                <w:tab w:val="left" w:pos="3135"/>
              </w:tabs>
              <w:rPr>
                <w:rFonts w:ascii="Arial" w:hAnsi="Arial" w:cs="Arial"/>
              </w:rPr>
            </w:pPr>
          </w:p>
          <w:p w:rsidR="00A56718" w:rsidRDefault="00A56718" w:rsidP="00A56718">
            <w:pPr>
              <w:tabs>
                <w:tab w:val="left" w:pos="3135"/>
              </w:tabs>
              <w:rPr>
                <w:rFonts w:ascii="Arial" w:hAnsi="Arial" w:cs="Arial"/>
              </w:rPr>
            </w:pPr>
            <w:r>
              <w:rPr>
                <w:rFonts w:ascii="Arial" w:hAnsi="Arial" w:cs="Arial"/>
              </w:rPr>
              <w:t>Pathway B:</w:t>
            </w:r>
          </w:p>
          <w:p w:rsidR="00A56718" w:rsidRDefault="00A56718" w:rsidP="00A56718">
            <w:pPr>
              <w:tabs>
                <w:tab w:val="left" w:pos="3135"/>
              </w:tabs>
              <w:rPr>
                <w:rFonts w:ascii="Arial" w:hAnsi="Arial" w:cs="Arial"/>
              </w:rPr>
            </w:pPr>
          </w:p>
          <w:p w:rsidR="00A56718" w:rsidRDefault="00A56718" w:rsidP="00A56718">
            <w:pPr>
              <w:tabs>
                <w:tab w:val="left" w:pos="3135"/>
              </w:tabs>
              <w:rPr>
                <w:rFonts w:ascii="Arial" w:hAnsi="Arial" w:cs="Arial"/>
              </w:rPr>
            </w:pPr>
            <w:r>
              <w:rPr>
                <w:rFonts w:ascii="Arial" w:hAnsi="Arial" w:cs="Arial"/>
              </w:rPr>
              <w:t>Patients referred to this pathway would primarily have a failed scan from pathway A.</w:t>
            </w:r>
          </w:p>
          <w:p w:rsidR="00A56718" w:rsidRDefault="00A56718" w:rsidP="00215943">
            <w:pPr>
              <w:pStyle w:val="ListParagraph"/>
              <w:numPr>
                <w:ilvl w:val="0"/>
                <w:numId w:val="11"/>
              </w:numPr>
              <w:tabs>
                <w:tab w:val="left" w:pos="3135"/>
              </w:tabs>
              <w:rPr>
                <w:rFonts w:ascii="Arial" w:hAnsi="Arial" w:cs="Arial"/>
              </w:rPr>
            </w:pPr>
            <w:r>
              <w:rPr>
                <w:rFonts w:ascii="Arial" w:hAnsi="Arial" w:cs="Arial"/>
              </w:rPr>
              <w:t xml:space="preserve">As per least restrictive practice this pathway should be for patients who </w:t>
            </w:r>
            <w:r>
              <w:rPr>
                <w:rFonts w:ascii="Arial" w:hAnsi="Arial" w:cs="Arial"/>
                <w:u w:val="single"/>
              </w:rPr>
              <w:t>will not tolerate scanning or patients whose medical need is such that Pathway A</w:t>
            </w:r>
            <w:r>
              <w:rPr>
                <w:rFonts w:ascii="Arial" w:hAnsi="Arial" w:cs="Arial"/>
              </w:rPr>
              <w:t xml:space="preserve"> is not appropriate.</w:t>
            </w:r>
          </w:p>
          <w:p w:rsidR="00A56718" w:rsidRDefault="00A56718" w:rsidP="00215943">
            <w:pPr>
              <w:pStyle w:val="ListParagraph"/>
              <w:numPr>
                <w:ilvl w:val="0"/>
                <w:numId w:val="11"/>
              </w:numPr>
              <w:tabs>
                <w:tab w:val="left" w:pos="3135"/>
              </w:tabs>
              <w:rPr>
                <w:rFonts w:ascii="Arial" w:hAnsi="Arial" w:cs="Arial"/>
              </w:rPr>
            </w:pPr>
            <w:r>
              <w:rPr>
                <w:rFonts w:ascii="Arial" w:hAnsi="Arial" w:cs="Arial"/>
              </w:rPr>
              <w:t xml:space="preserve">This pathway would be considered for </w:t>
            </w:r>
            <w:r>
              <w:rPr>
                <w:rFonts w:ascii="Arial" w:hAnsi="Arial" w:cs="Arial"/>
                <w:u w:val="single"/>
              </w:rPr>
              <w:t>target patients</w:t>
            </w:r>
            <w:r>
              <w:rPr>
                <w:rFonts w:ascii="Arial" w:hAnsi="Arial" w:cs="Arial"/>
              </w:rPr>
              <w:t xml:space="preserve"> based on clinical need for urgent diagnosis and treatment.</w:t>
            </w:r>
          </w:p>
          <w:p w:rsidR="00A56718" w:rsidRDefault="00A56718" w:rsidP="00215943">
            <w:pPr>
              <w:pStyle w:val="ListParagraph"/>
              <w:numPr>
                <w:ilvl w:val="0"/>
                <w:numId w:val="11"/>
              </w:numPr>
              <w:tabs>
                <w:tab w:val="left" w:pos="3135"/>
              </w:tabs>
              <w:rPr>
                <w:rFonts w:ascii="Arial" w:hAnsi="Arial" w:cs="Arial"/>
              </w:rPr>
            </w:pPr>
            <w:r>
              <w:rPr>
                <w:rFonts w:ascii="Arial" w:hAnsi="Arial" w:cs="Arial"/>
              </w:rPr>
              <w:t>MCA Best Interest Decisions considered</w:t>
            </w:r>
          </w:p>
          <w:p w:rsidR="00A56718" w:rsidRDefault="00A56718" w:rsidP="00215943">
            <w:pPr>
              <w:pStyle w:val="ListParagraph"/>
              <w:numPr>
                <w:ilvl w:val="0"/>
                <w:numId w:val="11"/>
              </w:numPr>
              <w:tabs>
                <w:tab w:val="left" w:pos="3135"/>
              </w:tabs>
              <w:rPr>
                <w:rFonts w:ascii="Arial" w:hAnsi="Arial" w:cs="Arial"/>
              </w:rPr>
            </w:pPr>
            <w:r>
              <w:rPr>
                <w:rFonts w:ascii="Arial" w:hAnsi="Arial" w:cs="Arial"/>
              </w:rPr>
              <w:t>Clinical need.</w:t>
            </w:r>
          </w:p>
          <w:p w:rsidR="00A56718" w:rsidRDefault="00A56718" w:rsidP="00A56718">
            <w:pPr>
              <w:tabs>
                <w:tab w:val="left" w:pos="3135"/>
              </w:tabs>
              <w:rPr>
                <w:rFonts w:ascii="Arial" w:hAnsi="Arial" w:cs="Arial"/>
              </w:rPr>
            </w:pPr>
          </w:p>
          <w:p w:rsidR="00A56718" w:rsidRDefault="00EE5FD2" w:rsidP="00A56718">
            <w:pPr>
              <w:tabs>
                <w:tab w:val="left" w:pos="3135"/>
              </w:tabs>
              <w:rPr>
                <w:rFonts w:ascii="Arial" w:hAnsi="Arial" w:cs="Arial"/>
              </w:rPr>
            </w:pPr>
            <w:r>
              <w:rPr>
                <w:rFonts w:ascii="Arial" w:hAnsi="Arial" w:cs="Arial"/>
                <w:u w:val="single"/>
              </w:rPr>
              <w:lastRenderedPageBreak/>
              <w:t>Pathway</w:t>
            </w:r>
          </w:p>
          <w:p w:rsidR="00A56718" w:rsidRDefault="00A56718" w:rsidP="00215943">
            <w:pPr>
              <w:pStyle w:val="ListParagraph"/>
              <w:numPr>
                <w:ilvl w:val="0"/>
                <w:numId w:val="12"/>
              </w:numPr>
              <w:tabs>
                <w:tab w:val="left" w:pos="3135"/>
              </w:tabs>
              <w:rPr>
                <w:rFonts w:ascii="Arial" w:hAnsi="Arial" w:cs="Arial"/>
              </w:rPr>
            </w:pPr>
            <w:r>
              <w:rPr>
                <w:rFonts w:ascii="Arial" w:hAnsi="Arial" w:cs="Arial"/>
              </w:rPr>
              <w:t>Patient admitted to BTUH – Medical Day Unit.</w:t>
            </w:r>
          </w:p>
          <w:p w:rsidR="00A56718" w:rsidRDefault="00A56718" w:rsidP="00215943">
            <w:pPr>
              <w:pStyle w:val="ListParagraph"/>
              <w:numPr>
                <w:ilvl w:val="0"/>
                <w:numId w:val="12"/>
              </w:numPr>
              <w:tabs>
                <w:tab w:val="left" w:pos="3135"/>
              </w:tabs>
              <w:rPr>
                <w:rFonts w:ascii="Arial" w:hAnsi="Arial" w:cs="Arial"/>
              </w:rPr>
            </w:pPr>
            <w:r>
              <w:rPr>
                <w:rFonts w:ascii="Arial" w:hAnsi="Arial" w:cs="Arial"/>
              </w:rPr>
              <w:t>Patient allocated an anesthetist to support scan with sedation.</w:t>
            </w:r>
          </w:p>
          <w:p w:rsidR="00A56718" w:rsidRDefault="00A56718" w:rsidP="00215943">
            <w:pPr>
              <w:pStyle w:val="ListParagraph"/>
              <w:numPr>
                <w:ilvl w:val="0"/>
                <w:numId w:val="12"/>
              </w:numPr>
              <w:tabs>
                <w:tab w:val="left" w:pos="3135"/>
              </w:tabs>
              <w:rPr>
                <w:rFonts w:ascii="Arial" w:hAnsi="Arial" w:cs="Arial"/>
              </w:rPr>
            </w:pPr>
            <w:r>
              <w:rPr>
                <w:rFonts w:ascii="Arial" w:hAnsi="Arial" w:cs="Arial"/>
              </w:rPr>
              <w:t>Patient recovered on Medical Day Unit post scan and discharge.</w:t>
            </w:r>
          </w:p>
          <w:p w:rsidR="00A56718" w:rsidRDefault="00A56718" w:rsidP="00A56718">
            <w:pPr>
              <w:pStyle w:val="ListParagraph"/>
              <w:tabs>
                <w:tab w:val="left" w:pos="3135"/>
              </w:tabs>
              <w:rPr>
                <w:rFonts w:ascii="Arial" w:hAnsi="Arial" w:cs="Arial"/>
              </w:rPr>
            </w:pPr>
          </w:p>
          <w:p w:rsidR="00215943" w:rsidRDefault="00215943" w:rsidP="00215943">
            <w:pPr>
              <w:tabs>
                <w:tab w:val="left" w:pos="3135"/>
              </w:tabs>
              <w:rPr>
                <w:rFonts w:ascii="Arial" w:hAnsi="Arial" w:cs="Arial"/>
              </w:rPr>
            </w:pPr>
            <w:r>
              <w:rPr>
                <w:rFonts w:ascii="Arial" w:hAnsi="Arial" w:cs="Arial"/>
              </w:rPr>
              <w:t>How can we work together?</w:t>
            </w:r>
          </w:p>
          <w:p w:rsidR="00215943" w:rsidRDefault="00215943" w:rsidP="00215943">
            <w:pPr>
              <w:pStyle w:val="ListParagraph"/>
              <w:numPr>
                <w:ilvl w:val="0"/>
                <w:numId w:val="13"/>
              </w:numPr>
              <w:tabs>
                <w:tab w:val="left" w:pos="3135"/>
              </w:tabs>
              <w:rPr>
                <w:rFonts w:ascii="Arial" w:hAnsi="Arial" w:cs="Arial"/>
              </w:rPr>
            </w:pPr>
            <w:r>
              <w:rPr>
                <w:rFonts w:ascii="Arial" w:hAnsi="Arial" w:cs="Arial"/>
              </w:rPr>
              <w:t>We have the same objectives and want the same thing.</w:t>
            </w:r>
          </w:p>
          <w:p w:rsidR="00215943" w:rsidRDefault="001A634B" w:rsidP="00215943">
            <w:pPr>
              <w:pStyle w:val="ListParagraph"/>
              <w:numPr>
                <w:ilvl w:val="0"/>
                <w:numId w:val="13"/>
              </w:numPr>
              <w:tabs>
                <w:tab w:val="left" w:pos="3135"/>
              </w:tabs>
              <w:rPr>
                <w:rFonts w:ascii="Arial" w:hAnsi="Arial" w:cs="Arial"/>
              </w:rPr>
            </w:pPr>
            <w:r>
              <w:rPr>
                <w:rFonts w:ascii="Arial" w:hAnsi="Arial" w:cs="Arial"/>
              </w:rPr>
              <w:t>Suggestions please</w:t>
            </w:r>
          </w:p>
          <w:p w:rsidR="00685EB3" w:rsidRDefault="00685EB3" w:rsidP="00685EB3">
            <w:pPr>
              <w:tabs>
                <w:tab w:val="left" w:pos="3135"/>
              </w:tabs>
              <w:rPr>
                <w:rFonts w:ascii="Arial" w:hAnsi="Arial" w:cs="Arial"/>
              </w:rPr>
            </w:pPr>
          </w:p>
          <w:p w:rsidR="00685EB3" w:rsidRDefault="001A634B" w:rsidP="00685EB3">
            <w:pPr>
              <w:rPr>
                <w:rFonts w:ascii="Arial" w:hAnsi="Arial" w:cs="Arial"/>
                <w:b/>
              </w:rPr>
            </w:pPr>
            <w:r>
              <w:rPr>
                <w:rFonts w:ascii="Arial" w:hAnsi="Arial" w:cs="Arial"/>
                <w:b/>
              </w:rPr>
              <w:t xml:space="preserve">Suggestions made at the meeting: </w:t>
            </w:r>
          </w:p>
          <w:p w:rsidR="001A634B" w:rsidRPr="001A634B" w:rsidRDefault="001A634B" w:rsidP="00685EB3">
            <w:pPr>
              <w:rPr>
                <w:rFonts w:ascii="Arial" w:hAnsi="Arial" w:cs="Arial"/>
                <w:b/>
              </w:rPr>
            </w:pPr>
          </w:p>
          <w:p w:rsidR="00685EB3" w:rsidRPr="001A634B" w:rsidRDefault="00685EB3" w:rsidP="00685EB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sidRPr="001A634B">
              <w:rPr>
                <w:rFonts w:ascii="Arial" w:hAnsi="Arial" w:cs="Arial"/>
              </w:rPr>
              <w:t>Suggestion to go to GP to request diazepam to take the night before attending hospital to help with keeping calm.</w:t>
            </w:r>
          </w:p>
          <w:p w:rsidR="00685EB3" w:rsidRPr="001A634B" w:rsidRDefault="001A634B" w:rsidP="00685EB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Pr>
                <w:rFonts w:ascii="Arial" w:hAnsi="Arial" w:cs="Arial"/>
              </w:rPr>
              <w:t>A learning disability</w:t>
            </w:r>
            <w:r w:rsidR="00685EB3" w:rsidRPr="001A634B">
              <w:rPr>
                <w:rFonts w:ascii="Arial" w:hAnsi="Arial" w:cs="Arial"/>
              </w:rPr>
              <w:t xml:space="preserve"> alert system across all systems – GP/Hospital etc</w:t>
            </w:r>
          </w:p>
          <w:p w:rsidR="00685EB3" w:rsidRPr="001A634B" w:rsidRDefault="00685EB3" w:rsidP="00685EB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sidRPr="001A634B">
              <w:rPr>
                <w:rFonts w:ascii="Arial" w:hAnsi="Arial" w:cs="Arial"/>
              </w:rPr>
              <w:t>Transport issues regarding blood tests</w:t>
            </w:r>
          </w:p>
          <w:p w:rsidR="00685EB3" w:rsidRPr="001A634B" w:rsidRDefault="00685EB3" w:rsidP="00685EB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sidRPr="001A634B">
              <w:rPr>
                <w:rFonts w:ascii="Arial" w:hAnsi="Arial" w:cs="Arial"/>
              </w:rPr>
              <w:t>Car Parking</w:t>
            </w:r>
          </w:p>
          <w:p w:rsidR="00685EB3" w:rsidRPr="001A634B" w:rsidRDefault="00685EB3" w:rsidP="00685EB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sidRPr="001A634B">
              <w:rPr>
                <w:rFonts w:ascii="Arial" w:hAnsi="Arial" w:cs="Arial"/>
              </w:rPr>
              <w:t>Pathway needs to go to providers who need to be involved</w:t>
            </w:r>
          </w:p>
          <w:p w:rsidR="00685EB3" w:rsidRPr="001A634B" w:rsidRDefault="00685EB3" w:rsidP="00685EB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sidRPr="001A634B">
              <w:rPr>
                <w:rFonts w:ascii="Arial" w:hAnsi="Arial" w:cs="Arial"/>
              </w:rPr>
              <w:t>Training for carers/forward planning</w:t>
            </w:r>
          </w:p>
          <w:p w:rsidR="00685EB3" w:rsidRPr="001A634B" w:rsidRDefault="00685EB3" w:rsidP="00685EB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sidRPr="001A634B">
              <w:rPr>
                <w:rFonts w:ascii="Arial" w:hAnsi="Arial" w:cs="Arial"/>
              </w:rPr>
              <w:t>Transport planning for hospital – need to be familiar with buses, could start planning 3 months in advance</w:t>
            </w:r>
          </w:p>
          <w:p w:rsidR="00685EB3" w:rsidRPr="001A634B" w:rsidRDefault="001A634B" w:rsidP="00685EB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Pr>
                <w:rFonts w:ascii="Arial" w:hAnsi="Arial" w:cs="Arial"/>
              </w:rPr>
              <w:t>Visit to the hospital to have a look around departments</w:t>
            </w:r>
          </w:p>
          <w:p w:rsidR="00685EB3" w:rsidRPr="001A634B" w:rsidRDefault="001A634B" w:rsidP="00685EB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rPr>
            </w:pPr>
            <w:r>
              <w:rPr>
                <w:rFonts w:ascii="Arial" w:hAnsi="Arial" w:cs="Arial"/>
              </w:rPr>
              <w:t>S</w:t>
            </w:r>
            <w:r w:rsidR="00685EB3" w:rsidRPr="001A634B">
              <w:rPr>
                <w:rFonts w:ascii="Arial" w:hAnsi="Arial" w:cs="Arial"/>
              </w:rPr>
              <w:t>ome appointments be held locally ie blood tests, scans and other minor issues, closer to where people live and therefore easier to get to</w:t>
            </w:r>
          </w:p>
          <w:p w:rsidR="00215943" w:rsidRPr="001A634B" w:rsidRDefault="006148BE" w:rsidP="00215943">
            <w:pPr>
              <w:tabs>
                <w:tab w:val="left" w:pos="3135"/>
              </w:tabs>
              <w:rPr>
                <w:rFonts w:ascii="Arial" w:hAnsi="Arial" w:cs="Arial"/>
              </w:rPr>
            </w:pPr>
            <w:r>
              <w:rPr>
                <w:rFonts w:ascii="Arial" w:hAnsi="Arial" w:cs="Arial"/>
              </w:rPr>
              <w:t xml:space="preserve"> </w:t>
            </w:r>
            <w:r w:rsidR="00215943">
              <w:rPr>
                <w:rFonts w:ascii="Arial" w:hAnsi="Arial" w:cs="Arial"/>
              </w:rPr>
              <w:t>“It’s good to talk” – David left some suggestion sheets for members to write down</w:t>
            </w:r>
            <w:r w:rsidR="001A634B">
              <w:rPr>
                <w:rFonts w:ascii="Arial" w:hAnsi="Arial" w:cs="Arial"/>
              </w:rPr>
              <w:t xml:space="preserve"> and suggestions</w:t>
            </w:r>
            <w:r w:rsidR="00215943">
              <w:rPr>
                <w:rFonts w:ascii="Arial" w:hAnsi="Arial" w:cs="Arial"/>
              </w:rPr>
              <w:t xml:space="preserve"> in their own time, some suggestions or ideas on how Basildon and Thurrock University Hospital can work together moving forward.  Please hand to Karen who will pass on to David.</w:t>
            </w:r>
            <w:r w:rsidR="001A634B">
              <w:rPr>
                <w:rFonts w:ascii="Arial" w:hAnsi="Arial" w:cs="Arial"/>
              </w:rPr>
              <w:t xml:space="preserve">  </w:t>
            </w:r>
            <w:r w:rsidR="001A634B">
              <w:rPr>
                <w:rFonts w:ascii="Arial" w:hAnsi="Arial" w:cs="Arial"/>
                <w:b/>
              </w:rPr>
              <w:t>ACTION</w:t>
            </w:r>
            <w:r w:rsidR="001A634B">
              <w:rPr>
                <w:rFonts w:ascii="Arial" w:hAnsi="Arial" w:cs="Arial"/>
              </w:rPr>
              <w:t>: Karen to email suggestions to David.</w:t>
            </w:r>
          </w:p>
          <w:p w:rsidR="00215943" w:rsidRDefault="00215943" w:rsidP="00215943">
            <w:pPr>
              <w:tabs>
                <w:tab w:val="left" w:pos="3135"/>
              </w:tabs>
              <w:rPr>
                <w:rFonts w:ascii="Arial" w:hAnsi="Arial" w:cs="Arial"/>
              </w:rPr>
            </w:pPr>
          </w:p>
          <w:p w:rsidR="00215943" w:rsidRDefault="00215943" w:rsidP="00215943">
            <w:pPr>
              <w:tabs>
                <w:tab w:val="left" w:pos="3135"/>
              </w:tabs>
              <w:rPr>
                <w:rFonts w:ascii="Arial" w:hAnsi="Arial" w:cs="Arial"/>
              </w:rPr>
            </w:pPr>
            <w:r>
              <w:rPr>
                <w:rFonts w:ascii="Arial" w:hAnsi="Arial" w:cs="Arial"/>
              </w:rPr>
              <w:t xml:space="preserve">David left his email </w:t>
            </w:r>
            <w:hyperlink r:id="rId15" w:history="1">
              <w:r w:rsidRPr="007F7B39">
                <w:rPr>
                  <w:rStyle w:val="Hyperlink"/>
                  <w:rFonts w:ascii="Arial" w:hAnsi="Arial" w:cs="Arial"/>
                </w:rPr>
                <w:t>davidlandy@btuh.nhs.uk</w:t>
              </w:r>
            </w:hyperlink>
            <w:r>
              <w:rPr>
                <w:rFonts w:ascii="Arial" w:hAnsi="Arial" w:cs="Arial"/>
              </w:rPr>
              <w:t xml:space="preserve"> and his mobile number 07584 547994 if anyone has any issues they would like to discuss.</w:t>
            </w:r>
          </w:p>
          <w:p w:rsidR="00215943" w:rsidRDefault="00215943" w:rsidP="00215943">
            <w:pPr>
              <w:tabs>
                <w:tab w:val="left" w:pos="3135"/>
              </w:tabs>
              <w:rPr>
                <w:rFonts w:ascii="Arial" w:hAnsi="Arial" w:cs="Arial"/>
              </w:rPr>
            </w:pPr>
          </w:p>
          <w:p w:rsidR="00F65C81" w:rsidRPr="00045D95" w:rsidRDefault="001A135D" w:rsidP="002F3053">
            <w:pPr>
              <w:tabs>
                <w:tab w:val="left" w:pos="3135"/>
              </w:tabs>
              <w:rPr>
                <w:rFonts w:ascii="Arial" w:eastAsia="Calibri" w:hAnsi="Arial" w:cs="Arial"/>
                <w:bCs/>
                <w:lang w:eastAsia="en-GB"/>
              </w:rPr>
            </w:pPr>
            <w:r>
              <w:rPr>
                <w:rFonts w:ascii="Arial" w:hAnsi="Arial" w:cs="Arial"/>
              </w:rPr>
              <w:t>David is happy</w:t>
            </w:r>
            <w:r w:rsidR="00186E7F">
              <w:rPr>
                <w:rFonts w:ascii="Arial" w:hAnsi="Arial" w:cs="Arial"/>
              </w:rPr>
              <w:t xml:space="preserve"> for anyone from the Thurrock Disability Partnership Board to shadow him for a day at Basild</w:t>
            </w:r>
            <w:r w:rsidR="003C31EA">
              <w:rPr>
                <w:rFonts w:ascii="Arial" w:hAnsi="Arial" w:cs="Arial"/>
              </w:rPr>
              <w:t>on Hospital.  He would also</w:t>
            </w:r>
            <w:r w:rsidR="00186E7F">
              <w:rPr>
                <w:rFonts w:ascii="Arial" w:hAnsi="Arial" w:cs="Arial"/>
              </w:rPr>
              <w:t xml:space="preserve"> li</w:t>
            </w:r>
            <w:r>
              <w:rPr>
                <w:rFonts w:ascii="Arial" w:hAnsi="Arial" w:cs="Arial"/>
              </w:rPr>
              <w:t>ke to hear of any issues anyone has.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5D95" w:rsidRDefault="00045D95" w:rsidP="00DA7962">
            <w:pPr>
              <w:rPr>
                <w:rFonts w:ascii="Arial" w:hAnsi="Arial" w:cs="Arial"/>
              </w:rPr>
            </w:pPr>
          </w:p>
          <w:p w:rsidR="00045D95" w:rsidRDefault="00045D95" w:rsidP="00DA7962">
            <w:pPr>
              <w:rPr>
                <w:rFonts w:ascii="Arial" w:hAnsi="Arial" w:cs="Arial"/>
              </w:rPr>
            </w:pPr>
          </w:p>
          <w:p w:rsidR="00EE5FD2" w:rsidRDefault="00EE5FD2" w:rsidP="00DA7962">
            <w:pPr>
              <w:rPr>
                <w:rFonts w:ascii="Arial" w:hAnsi="Arial" w:cs="Arial"/>
              </w:rPr>
            </w:pPr>
          </w:p>
          <w:p w:rsidR="002F3053" w:rsidRDefault="002F3053" w:rsidP="00DA7962">
            <w:pPr>
              <w:rPr>
                <w:rFonts w:ascii="Arial" w:hAnsi="Arial" w:cs="Arial"/>
              </w:rPr>
            </w:pPr>
          </w:p>
          <w:p w:rsidR="00045D95" w:rsidRDefault="00045D95" w:rsidP="00DA7962">
            <w:pPr>
              <w:rPr>
                <w:rFonts w:ascii="Arial" w:hAnsi="Arial" w:cs="Arial"/>
              </w:rPr>
            </w:pPr>
            <w:r>
              <w:rPr>
                <w:rFonts w:ascii="Arial" w:hAnsi="Arial" w:cs="Arial"/>
              </w:rPr>
              <w:t>Karen Haltham</w:t>
            </w: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r>
              <w:rPr>
                <w:rFonts w:ascii="Arial" w:hAnsi="Arial" w:cs="Arial"/>
              </w:rPr>
              <w:t>Karen Haltham</w:t>
            </w: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Default="001A634B" w:rsidP="00DA7962">
            <w:pPr>
              <w:rPr>
                <w:rFonts w:ascii="Arial" w:hAnsi="Arial" w:cs="Arial"/>
              </w:rPr>
            </w:pPr>
          </w:p>
          <w:p w:rsidR="001A634B" w:rsidRPr="00D91F68" w:rsidRDefault="001A634B" w:rsidP="00DA7962">
            <w:pPr>
              <w:rPr>
                <w:rFonts w:ascii="Arial" w:hAnsi="Arial" w:cs="Arial"/>
              </w:rPr>
            </w:pPr>
          </w:p>
        </w:tc>
      </w:tr>
      <w:tr w:rsidR="001A135D" w:rsidRPr="00D91F68" w:rsidTr="002F3053">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1A135D" w:rsidP="00E0177D">
            <w:pPr>
              <w:rPr>
                <w:rFonts w:ascii="Arial" w:hAnsi="Arial" w:cs="Arial"/>
                <w:noProof/>
                <w:lang w:val="en-GB" w:eastAsia="en-GB"/>
              </w:rPr>
            </w:pPr>
            <w:r>
              <w:rPr>
                <w:noProof/>
                <w:lang w:val="en-GB" w:eastAsia="en-GB"/>
              </w:rPr>
              <w:lastRenderedPageBreak/>
              <w:drawing>
                <wp:inline distT="0" distB="0" distL="0" distR="0" wp14:anchorId="01D76E48" wp14:editId="40AE78E1">
                  <wp:extent cx="390350" cy="365760"/>
                  <wp:effectExtent l="0" t="0" r="0" b="0"/>
                  <wp:docPr id="1" name="Picture 1" descr="http://images.clipartpanda.com/sweatshop-clipart-coffee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sweatshop-clipart-coffee_13.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2291" cy="386319"/>
                          </a:xfrm>
                          <a:prstGeom prst="rect">
                            <a:avLst/>
                          </a:prstGeom>
                          <a:noFill/>
                          <a:ln>
                            <a:noFill/>
                          </a:ln>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Default="001A135D" w:rsidP="005C0F5C">
            <w:pPr>
              <w:rPr>
                <w:rFonts w:ascii="Arial" w:eastAsia="Calibri" w:hAnsi="Arial" w:cs="Arial"/>
                <w:b/>
                <w:bCs/>
                <w:sz w:val="28"/>
                <w:szCs w:val="28"/>
                <w:lang w:eastAsia="en-GB"/>
              </w:rPr>
            </w:pPr>
          </w:p>
          <w:p w:rsidR="001A135D" w:rsidRDefault="001A135D" w:rsidP="005C0F5C">
            <w:pPr>
              <w:rPr>
                <w:rFonts w:ascii="Arial" w:eastAsia="Calibri" w:hAnsi="Arial" w:cs="Arial"/>
                <w:b/>
                <w:bCs/>
                <w:sz w:val="28"/>
                <w:szCs w:val="28"/>
                <w:lang w:eastAsia="en-GB"/>
              </w:rPr>
            </w:pPr>
            <w:r>
              <w:rPr>
                <w:rFonts w:ascii="Arial" w:eastAsia="Calibri" w:hAnsi="Arial" w:cs="Arial"/>
                <w:b/>
                <w:bCs/>
                <w:sz w:val="28"/>
                <w:szCs w:val="28"/>
                <w:lang w:eastAsia="en-GB"/>
              </w:rPr>
              <w:t>5</w:t>
            </w:r>
            <w:r w:rsidRPr="006A44DF">
              <w:rPr>
                <w:rFonts w:ascii="Arial" w:eastAsia="Calibri" w:hAnsi="Arial" w:cs="Arial"/>
                <w:b/>
                <w:bCs/>
                <w:sz w:val="28"/>
                <w:szCs w:val="28"/>
                <w:lang w:eastAsia="en-GB"/>
              </w:rPr>
              <w:t>. Coffee Break</w:t>
            </w:r>
          </w:p>
          <w:p w:rsidR="001A135D" w:rsidRPr="00F65C81" w:rsidRDefault="001A135D" w:rsidP="001A135D">
            <w:pPr>
              <w:rPr>
                <w:rFonts w:ascii="Arial" w:eastAsia="Calibri" w:hAnsi="Arial" w:cs="Arial"/>
                <w:bCs/>
                <w:sz w:val="28"/>
                <w:szCs w:val="28"/>
                <w:lang w:eastAsia="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1A135D" w:rsidP="00DA7962">
            <w:pPr>
              <w:rPr>
                <w:rFonts w:ascii="Arial" w:hAnsi="Arial" w:cs="Arial"/>
              </w:rPr>
            </w:pPr>
          </w:p>
        </w:tc>
      </w:tr>
      <w:tr w:rsidR="001A135D" w:rsidRPr="00D91F68" w:rsidTr="002F3053">
        <w:trPr>
          <w:trHeight w:val="76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1A135D" w:rsidP="005C0F5C">
            <w:pPr>
              <w:jc w:val="center"/>
              <w:rPr>
                <w:rFonts w:ascii="Arial" w:hAnsi="Arial" w:cs="Arial"/>
                <w:noProof/>
                <w:lang w:val="en-GB"/>
              </w:rPr>
            </w:pPr>
            <w:r w:rsidRPr="00D91F68">
              <w:rPr>
                <w:rFonts w:ascii="Arial" w:hAnsi="Arial" w:cs="Arial"/>
                <w:noProof/>
                <w:lang w:val="en-GB" w:eastAsia="en-GB"/>
              </w:rPr>
              <w:drawing>
                <wp:anchor distT="0" distB="0" distL="0" distR="0" simplePos="0" relativeHeight="251691008" behindDoc="0" locked="0" layoutInCell="1" allowOverlap="1" wp14:anchorId="72CC1C14" wp14:editId="1B5E2327">
                  <wp:simplePos x="0" y="0"/>
                  <wp:positionH relativeFrom="column">
                    <wp:posOffset>-6350</wp:posOffset>
                  </wp:positionH>
                  <wp:positionV relativeFrom="paragraph">
                    <wp:posOffset>176530</wp:posOffset>
                  </wp:positionV>
                  <wp:extent cx="777875" cy="485775"/>
                  <wp:effectExtent l="0" t="0" r="3175" b="9525"/>
                  <wp:wrapSquare wrapText="larges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7875" cy="485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Default="001A135D" w:rsidP="00896706">
            <w:pPr>
              <w:rPr>
                <w:rFonts w:ascii="Arial" w:eastAsia="Calibri" w:hAnsi="Arial" w:cs="Arial"/>
                <w:b/>
                <w:bCs/>
                <w:sz w:val="28"/>
                <w:szCs w:val="28"/>
                <w:lang w:eastAsia="en-GB"/>
              </w:rPr>
            </w:pPr>
            <w:r>
              <w:rPr>
                <w:rFonts w:ascii="Arial" w:eastAsia="Calibri" w:hAnsi="Arial" w:cs="Arial"/>
                <w:b/>
                <w:bCs/>
                <w:sz w:val="28"/>
                <w:szCs w:val="28"/>
                <w:lang w:eastAsia="en-GB"/>
              </w:rPr>
              <w:t>6. Board Members Update</w:t>
            </w:r>
          </w:p>
          <w:p w:rsidR="001A135D" w:rsidRDefault="001A135D" w:rsidP="00896706">
            <w:pPr>
              <w:rPr>
                <w:rFonts w:ascii="Arial" w:eastAsia="Calibri" w:hAnsi="Arial" w:cs="Arial"/>
                <w:b/>
                <w:bCs/>
                <w:sz w:val="28"/>
                <w:szCs w:val="28"/>
                <w:lang w:eastAsia="en-GB"/>
              </w:rPr>
            </w:pPr>
          </w:p>
          <w:p w:rsidR="001A135D" w:rsidRDefault="001A135D" w:rsidP="00896706">
            <w:pPr>
              <w:rPr>
                <w:rFonts w:ascii="Arial" w:eastAsia="Calibri" w:hAnsi="Arial" w:cs="Arial"/>
                <w:b/>
                <w:bCs/>
                <w:sz w:val="28"/>
                <w:szCs w:val="28"/>
                <w:lang w:eastAsia="en-GB"/>
              </w:rPr>
            </w:pPr>
            <w:r>
              <w:rPr>
                <w:rFonts w:ascii="Arial" w:eastAsia="Calibri" w:hAnsi="Arial" w:cs="Arial"/>
                <w:b/>
                <w:bCs/>
                <w:sz w:val="28"/>
                <w:szCs w:val="28"/>
                <w:lang w:eastAsia="en-GB"/>
              </w:rPr>
              <w:t>6.1 Thurrock Council Update</w:t>
            </w:r>
          </w:p>
          <w:p w:rsidR="001A135D" w:rsidRDefault="001A135D" w:rsidP="00896706">
            <w:pPr>
              <w:rPr>
                <w:rFonts w:ascii="Arial" w:eastAsia="Calibri" w:hAnsi="Arial" w:cs="Arial"/>
                <w:bCs/>
                <w:sz w:val="28"/>
                <w:szCs w:val="28"/>
                <w:lang w:eastAsia="en-GB"/>
              </w:rPr>
            </w:pPr>
          </w:p>
          <w:p w:rsidR="001A135D" w:rsidRPr="002F3053" w:rsidRDefault="001A135D" w:rsidP="00297F5F">
            <w:pPr>
              <w:pStyle w:val="ListParagraph"/>
              <w:numPr>
                <w:ilvl w:val="0"/>
                <w:numId w:val="15"/>
              </w:numPr>
              <w:rPr>
                <w:rFonts w:ascii="Arial" w:eastAsia="Calibri" w:hAnsi="Arial" w:cs="Arial"/>
                <w:bCs/>
                <w:lang w:eastAsia="en-GB"/>
              </w:rPr>
            </w:pPr>
            <w:r w:rsidRPr="002F3053">
              <w:rPr>
                <w:rFonts w:ascii="Arial" w:eastAsia="Calibri" w:hAnsi="Arial" w:cs="Arial"/>
                <w:bCs/>
                <w:lang w:eastAsia="en-GB"/>
              </w:rPr>
              <w:t>At last week’s Council meeting there was a four year Borough Budget, achieved by investment strategy rather than savings</w:t>
            </w:r>
            <w:r w:rsidR="00297F5F" w:rsidRPr="002F3053">
              <w:rPr>
                <w:rFonts w:ascii="Arial" w:eastAsia="Calibri" w:hAnsi="Arial" w:cs="Arial"/>
                <w:bCs/>
                <w:lang w:eastAsia="en-GB"/>
              </w:rPr>
              <w:t>.  This is the first time since 2010 have not been asked to make savings.</w:t>
            </w:r>
          </w:p>
          <w:p w:rsidR="00297F5F" w:rsidRDefault="00297F5F" w:rsidP="00297F5F">
            <w:pPr>
              <w:ind w:left="360"/>
              <w:rPr>
                <w:rFonts w:ascii="Arial" w:eastAsia="Calibri" w:hAnsi="Arial" w:cs="Arial"/>
                <w:bCs/>
                <w:sz w:val="28"/>
                <w:szCs w:val="28"/>
                <w:lang w:eastAsia="en-GB"/>
              </w:rPr>
            </w:pPr>
          </w:p>
          <w:p w:rsidR="00550BAC" w:rsidRPr="00297F5F" w:rsidRDefault="00550BAC" w:rsidP="00297F5F">
            <w:pPr>
              <w:ind w:left="360"/>
              <w:rPr>
                <w:rFonts w:ascii="Arial" w:eastAsia="Calibri" w:hAnsi="Arial" w:cs="Arial"/>
                <w:bCs/>
                <w:sz w:val="28"/>
                <w:szCs w:val="28"/>
                <w:lang w:eastAsia="en-GB"/>
              </w:rPr>
            </w:pPr>
          </w:p>
          <w:p w:rsidR="001A135D" w:rsidRPr="00550BAC" w:rsidRDefault="00297F5F" w:rsidP="00896706">
            <w:pPr>
              <w:rPr>
                <w:rFonts w:ascii="Arial" w:eastAsia="Calibri" w:hAnsi="Arial" w:cs="Arial"/>
                <w:b/>
                <w:bCs/>
                <w:sz w:val="28"/>
                <w:szCs w:val="28"/>
                <w:lang w:eastAsia="en-GB"/>
              </w:rPr>
            </w:pPr>
            <w:r w:rsidRPr="00550BAC">
              <w:rPr>
                <w:rFonts w:ascii="Arial" w:eastAsia="Calibri" w:hAnsi="Arial" w:cs="Arial"/>
                <w:b/>
                <w:bCs/>
                <w:sz w:val="28"/>
                <w:szCs w:val="28"/>
                <w:lang w:eastAsia="en-GB"/>
              </w:rPr>
              <w:t>6.2</w:t>
            </w:r>
            <w:r w:rsidR="001A135D" w:rsidRPr="00550BAC">
              <w:rPr>
                <w:rFonts w:ascii="Arial" w:eastAsia="Calibri" w:hAnsi="Arial" w:cs="Arial"/>
                <w:b/>
                <w:bCs/>
                <w:sz w:val="28"/>
                <w:szCs w:val="28"/>
                <w:lang w:eastAsia="en-GB"/>
              </w:rPr>
              <w:t xml:space="preserve"> Thurrock Coalition Update</w:t>
            </w:r>
          </w:p>
          <w:p w:rsidR="00297F5F" w:rsidRPr="00527454" w:rsidRDefault="00297F5F" w:rsidP="00896706">
            <w:pPr>
              <w:rPr>
                <w:rFonts w:ascii="Arial" w:eastAsia="Calibri" w:hAnsi="Arial" w:cs="Arial"/>
                <w:bCs/>
                <w:lang w:eastAsia="en-GB"/>
              </w:rPr>
            </w:pPr>
          </w:p>
          <w:p w:rsidR="00297F5F" w:rsidRPr="00527454" w:rsidRDefault="00297F5F" w:rsidP="00297F5F">
            <w:pPr>
              <w:pStyle w:val="ListParagraph"/>
              <w:numPr>
                <w:ilvl w:val="0"/>
                <w:numId w:val="16"/>
              </w:numPr>
              <w:rPr>
                <w:rFonts w:ascii="Arial" w:eastAsia="Calibri" w:hAnsi="Arial" w:cs="Arial"/>
                <w:bCs/>
                <w:lang w:eastAsia="en-GB"/>
              </w:rPr>
            </w:pPr>
            <w:r w:rsidRPr="004B49B1">
              <w:rPr>
                <w:rFonts w:ascii="Arial" w:eastAsia="Calibri" w:hAnsi="Arial" w:cs="Arial"/>
                <w:bCs/>
                <w:u w:val="single"/>
                <w:lang w:eastAsia="en-GB"/>
              </w:rPr>
              <w:t>Preparing for Adulthood</w:t>
            </w:r>
            <w:r w:rsidRPr="00527454">
              <w:rPr>
                <w:rFonts w:ascii="Arial" w:eastAsia="Calibri" w:hAnsi="Arial" w:cs="Arial"/>
                <w:bCs/>
                <w:lang w:eastAsia="en-GB"/>
              </w:rPr>
              <w:t xml:space="preserve"> – We ran a series of workshops in the borough with young people with Special Educational Needs (SEN) and/or various impairment types, as well as consulting with parents, fam</w:t>
            </w:r>
            <w:r w:rsidR="001F3469" w:rsidRPr="00527454">
              <w:rPr>
                <w:rFonts w:ascii="Arial" w:eastAsia="Calibri" w:hAnsi="Arial" w:cs="Arial"/>
                <w:bCs/>
                <w:lang w:eastAsia="en-GB"/>
              </w:rPr>
              <w:t>ilies, carers and professionals.</w:t>
            </w:r>
          </w:p>
          <w:p w:rsidR="001F3469" w:rsidRPr="00527454" w:rsidRDefault="001F3469" w:rsidP="00297F5F">
            <w:pPr>
              <w:pStyle w:val="ListParagraph"/>
              <w:numPr>
                <w:ilvl w:val="0"/>
                <w:numId w:val="16"/>
              </w:numPr>
              <w:rPr>
                <w:rFonts w:ascii="Arial" w:eastAsia="Calibri" w:hAnsi="Arial" w:cs="Arial"/>
                <w:bCs/>
                <w:lang w:eastAsia="en-GB"/>
              </w:rPr>
            </w:pPr>
            <w:r w:rsidRPr="004B49B1">
              <w:rPr>
                <w:rFonts w:ascii="Arial" w:eastAsia="Calibri" w:hAnsi="Arial" w:cs="Arial"/>
                <w:bCs/>
                <w:u w:val="single"/>
                <w:lang w:eastAsia="en-GB"/>
              </w:rPr>
              <w:t xml:space="preserve">Thurrock Diversity Network </w:t>
            </w:r>
            <w:r w:rsidR="00702CE7" w:rsidRPr="004B49B1">
              <w:rPr>
                <w:rFonts w:ascii="Arial" w:eastAsia="Calibri" w:hAnsi="Arial" w:cs="Arial"/>
                <w:bCs/>
                <w:u w:val="single"/>
                <w:lang w:eastAsia="en-GB"/>
              </w:rPr>
              <w:t>(TDN)</w:t>
            </w:r>
            <w:r w:rsidR="00702CE7" w:rsidRPr="00527454">
              <w:rPr>
                <w:rFonts w:ascii="Arial" w:eastAsia="Calibri" w:hAnsi="Arial" w:cs="Arial"/>
                <w:bCs/>
                <w:lang w:eastAsia="en-GB"/>
              </w:rPr>
              <w:t xml:space="preserve"> </w:t>
            </w:r>
            <w:r w:rsidRPr="00527454">
              <w:rPr>
                <w:rFonts w:ascii="Arial" w:eastAsia="Calibri" w:hAnsi="Arial" w:cs="Arial"/>
                <w:bCs/>
                <w:lang w:eastAsia="en-GB"/>
              </w:rPr>
              <w:t xml:space="preserve">– </w:t>
            </w:r>
            <w:r w:rsidR="00702CE7" w:rsidRPr="00527454">
              <w:rPr>
                <w:rFonts w:ascii="Arial" w:eastAsia="Calibri" w:hAnsi="Arial" w:cs="Arial"/>
                <w:bCs/>
                <w:lang w:eastAsia="en-GB"/>
              </w:rPr>
              <w:t>January 2018 – held an event discussing Adult Social Care complaints and processes with the Corporate Complaints Manager.  This was a great opportunity for people to find out more and ask questions about complaints process.  Attendees also heard from the Service Manager at Thurrock First and provided input and feedback on plans to adopt and implement an initial self-assessment form.  February 2018 saw the TDN Annual General Meeting.</w:t>
            </w:r>
            <w:r w:rsidR="00527454" w:rsidRPr="00527454">
              <w:rPr>
                <w:rFonts w:ascii="Arial" w:eastAsia="Calibri" w:hAnsi="Arial" w:cs="Arial"/>
                <w:bCs/>
                <w:lang w:eastAsia="en-GB"/>
              </w:rPr>
              <w:t xml:space="preserve"> The keynote speaker was Ian Wa</w:t>
            </w:r>
            <w:r w:rsidR="00702CE7" w:rsidRPr="00527454">
              <w:rPr>
                <w:rFonts w:ascii="Arial" w:eastAsia="Calibri" w:hAnsi="Arial" w:cs="Arial"/>
                <w:bCs/>
                <w:lang w:eastAsia="en-GB"/>
              </w:rPr>
              <w:t>ke, Director of Public Health, Thurrock Council, who gave a presentation</w:t>
            </w:r>
            <w:r w:rsidR="00527454" w:rsidRPr="00527454">
              <w:rPr>
                <w:rFonts w:ascii="Arial" w:eastAsia="Calibri" w:hAnsi="Arial" w:cs="Arial"/>
                <w:bCs/>
                <w:lang w:eastAsia="en-GB"/>
              </w:rPr>
              <w:t xml:space="preserve"> and took questions on the New Model of Care for Tilbury and Chadwell.  </w:t>
            </w:r>
          </w:p>
          <w:p w:rsidR="00297F5F" w:rsidRPr="00527454" w:rsidRDefault="00527454" w:rsidP="00297F5F">
            <w:pPr>
              <w:pStyle w:val="ListParagraph"/>
              <w:numPr>
                <w:ilvl w:val="0"/>
                <w:numId w:val="16"/>
              </w:numPr>
              <w:rPr>
                <w:rFonts w:ascii="Arial" w:eastAsia="Calibri" w:hAnsi="Arial" w:cs="Arial"/>
                <w:bCs/>
                <w:lang w:eastAsia="en-GB"/>
              </w:rPr>
            </w:pPr>
            <w:r w:rsidRPr="004B49B1">
              <w:rPr>
                <w:rFonts w:ascii="Arial" w:eastAsia="Calibri" w:hAnsi="Arial" w:cs="Arial"/>
                <w:bCs/>
                <w:u w:val="single"/>
                <w:lang w:eastAsia="en-GB"/>
              </w:rPr>
              <w:t>Sustainable Transformation Programme</w:t>
            </w:r>
            <w:r w:rsidRPr="00527454">
              <w:rPr>
                <w:rFonts w:ascii="Arial" w:eastAsia="Calibri" w:hAnsi="Arial" w:cs="Arial"/>
                <w:bCs/>
                <w:lang w:eastAsia="en-GB"/>
              </w:rPr>
              <w:t xml:space="preserve"> – TDN organised and hosted an additional consultation event with Communication Leads from NHS England.</w:t>
            </w:r>
          </w:p>
          <w:p w:rsidR="00527454" w:rsidRDefault="00527454" w:rsidP="00297F5F">
            <w:pPr>
              <w:pStyle w:val="ListParagraph"/>
              <w:numPr>
                <w:ilvl w:val="0"/>
                <w:numId w:val="16"/>
              </w:numPr>
              <w:rPr>
                <w:rFonts w:ascii="Arial" w:eastAsia="Calibri" w:hAnsi="Arial" w:cs="Arial"/>
                <w:bCs/>
                <w:lang w:eastAsia="en-GB"/>
              </w:rPr>
            </w:pPr>
            <w:r w:rsidRPr="004B49B1">
              <w:rPr>
                <w:rFonts w:ascii="Arial" w:eastAsia="Calibri" w:hAnsi="Arial" w:cs="Arial"/>
                <w:bCs/>
                <w:u w:val="single"/>
                <w:lang w:eastAsia="en-GB"/>
              </w:rPr>
              <w:t>Delivery of Training to Voluntary Sector Organisations</w:t>
            </w:r>
            <w:r>
              <w:rPr>
                <w:rFonts w:ascii="Arial" w:eastAsia="Calibri" w:hAnsi="Arial" w:cs="Arial"/>
                <w:bCs/>
                <w:lang w:eastAsia="en-GB"/>
              </w:rPr>
              <w:t xml:space="preserve"> – We provided and delivered training sessions of the Social Model of Disability in March 2018 to 3</w:t>
            </w:r>
            <w:r w:rsidRPr="00527454">
              <w:rPr>
                <w:rFonts w:ascii="Arial" w:eastAsia="Calibri" w:hAnsi="Arial" w:cs="Arial"/>
                <w:bCs/>
                <w:vertAlign w:val="superscript"/>
                <w:lang w:eastAsia="en-GB"/>
              </w:rPr>
              <w:t>rd</w:t>
            </w:r>
            <w:r>
              <w:rPr>
                <w:rFonts w:ascii="Arial" w:eastAsia="Calibri" w:hAnsi="Arial" w:cs="Arial"/>
                <w:bCs/>
                <w:lang w:eastAsia="en-GB"/>
              </w:rPr>
              <w:t xml:space="preserve"> sector staff.</w:t>
            </w:r>
          </w:p>
          <w:p w:rsidR="00527454" w:rsidRDefault="00527454" w:rsidP="00527454">
            <w:pPr>
              <w:pStyle w:val="ListParagraph"/>
              <w:rPr>
                <w:rFonts w:ascii="Arial" w:eastAsia="Calibri" w:hAnsi="Arial" w:cs="Arial"/>
                <w:bCs/>
                <w:lang w:eastAsia="en-GB"/>
              </w:rPr>
            </w:pPr>
            <w:r>
              <w:rPr>
                <w:rFonts w:ascii="Arial" w:eastAsia="Calibri" w:hAnsi="Arial" w:cs="Arial"/>
                <w:bCs/>
                <w:lang w:eastAsia="en-GB"/>
              </w:rPr>
              <w:t xml:space="preserve">If you would like more information on our training courses and delivery, please contact us on 01375 389867 or email: </w:t>
            </w:r>
            <w:hyperlink r:id="rId18" w:history="1">
              <w:r w:rsidRPr="00F05655">
                <w:rPr>
                  <w:rStyle w:val="Hyperlink"/>
                  <w:rFonts w:ascii="Arial" w:eastAsia="Calibri" w:hAnsi="Arial" w:cs="Arial"/>
                  <w:bCs/>
                  <w:lang w:eastAsia="en-GB"/>
                </w:rPr>
                <w:t>ian@thurrockcoalition.co.uk</w:t>
              </w:r>
            </w:hyperlink>
          </w:p>
          <w:p w:rsidR="006F6697" w:rsidRPr="006F6697" w:rsidRDefault="00527454" w:rsidP="00C07EC3">
            <w:pPr>
              <w:pStyle w:val="ListParagraph"/>
              <w:numPr>
                <w:ilvl w:val="0"/>
                <w:numId w:val="16"/>
              </w:numPr>
              <w:rPr>
                <w:rFonts w:ascii="Arial" w:eastAsia="Calibri" w:hAnsi="Arial" w:cs="Arial"/>
                <w:bCs/>
                <w:lang w:eastAsia="en-GB"/>
              </w:rPr>
            </w:pPr>
            <w:r w:rsidRPr="004B49B1">
              <w:rPr>
                <w:rFonts w:ascii="Arial" w:eastAsia="Calibri" w:hAnsi="Arial" w:cs="Arial"/>
                <w:bCs/>
                <w:u w:val="single"/>
                <w:lang w:eastAsia="en-GB"/>
              </w:rPr>
              <w:lastRenderedPageBreak/>
              <w:t>Boards, Groups and Forums</w:t>
            </w:r>
            <w:r w:rsidRPr="006F6697">
              <w:rPr>
                <w:rFonts w:ascii="Arial" w:eastAsia="Calibri" w:hAnsi="Arial" w:cs="Arial"/>
                <w:bCs/>
                <w:lang w:eastAsia="en-GB"/>
              </w:rPr>
              <w:t xml:space="preserve"> – Direct Payments Engagement Group (DPEG)</w:t>
            </w:r>
            <w:r w:rsidR="006F6697" w:rsidRPr="006F6697">
              <w:rPr>
                <w:rFonts w:ascii="Arial" w:eastAsia="Calibri" w:hAnsi="Arial" w:cs="Arial"/>
                <w:bCs/>
                <w:lang w:eastAsia="en-GB"/>
              </w:rPr>
              <w:t xml:space="preserve"> </w:t>
            </w:r>
            <w:r w:rsidR="00BE6A4C" w:rsidRPr="006F6697">
              <w:rPr>
                <w:rFonts w:ascii="Arial" w:eastAsia="Calibri" w:hAnsi="Arial" w:cs="Arial"/>
                <w:bCs/>
                <w:lang w:eastAsia="en-GB"/>
              </w:rPr>
              <w:t xml:space="preserve">January </w:t>
            </w:r>
            <w:r w:rsidR="006F6697" w:rsidRPr="006F6697">
              <w:rPr>
                <w:rFonts w:ascii="Arial" w:eastAsia="Calibri" w:hAnsi="Arial" w:cs="Arial"/>
                <w:bCs/>
                <w:lang w:eastAsia="en-GB"/>
              </w:rPr>
              <w:t xml:space="preserve">meeting </w:t>
            </w:r>
            <w:r w:rsidR="00BE6A4C" w:rsidRPr="006F6697">
              <w:rPr>
                <w:rFonts w:ascii="Arial" w:eastAsia="Calibri" w:hAnsi="Arial" w:cs="Arial"/>
                <w:bCs/>
                <w:lang w:eastAsia="en-GB"/>
              </w:rPr>
              <w:t>discussed “What’s Out There?” “Direct payments provide choice and control but without the choice what’s the point?”  Also discussed Micro Enterprises who build o</w:t>
            </w:r>
            <w:r w:rsidR="004B49B1">
              <w:rPr>
                <w:rFonts w:ascii="Arial" w:eastAsia="Calibri" w:hAnsi="Arial" w:cs="Arial"/>
                <w:bCs/>
                <w:lang w:eastAsia="en-GB"/>
              </w:rPr>
              <w:t>n and connect to the work already</w:t>
            </w:r>
            <w:r w:rsidR="00BE6A4C" w:rsidRPr="006F6697">
              <w:rPr>
                <w:rFonts w:ascii="Arial" w:eastAsia="Calibri" w:hAnsi="Arial" w:cs="Arial"/>
                <w:bCs/>
                <w:lang w:eastAsia="en-GB"/>
              </w:rPr>
              <w:t xml:space="preserve"> carried out in the community – hubs, forum, LAC/s, Time Bank/Ngage (volunteers). </w:t>
            </w:r>
            <w:r w:rsidR="006F6697" w:rsidRPr="006F6697">
              <w:rPr>
                <w:rFonts w:ascii="Arial" w:eastAsia="Calibri" w:hAnsi="Arial" w:cs="Arial"/>
                <w:bCs/>
                <w:lang w:eastAsia="en-GB"/>
              </w:rPr>
              <w:t xml:space="preserve"> The February meeting considered “Financial Pressures.  In January and February 2018 respectively, the Thurr</w:t>
            </w:r>
            <w:r w:rsidR="006F6697">
              <w:rPr>
                <w:rFonts w:ascii="Arial" w:eastAsia="Calibri" w:hAnsi="Arial" w:cs="Arial"/>
                <w:bCs/>
                <w:lang w:eastAsia="en-GB"/>
              </w:rPr>
              <w:t>ock Emotional Wellbeing forum, D</w:t>
            </w:r>
            <w:r w:rsidR="006F6697" w:rsidRPr="006F6697">
              <w:rPr>
                <w:rFonts w:ascii="Arial" w:eastAsia="Calibri" w:hAnsi="Arial" w:cs="Arial"/>
                <w:bCs/>
                <w:lang w:eastAsia="en-GB"/>
              </w:rPr>
              <w:t>irect Payments Engagement Group and Thurrock Older Peoples’ Parliament took part in the consultation on the Thurrock Market Position Statement.</w:t>
            </w:r>
            <w:r w:rsidR="006F6697">
              <w:rPr>
                <w:rFonts w:ascii="Arial" w:eastAsia="Calibri" w:hAnsi="Arial" w:cs="Arial"/>
                <w:bCs/>
                <w:lang w:eastAsia="en-GB"/>
              </w:rPr>
              <w:t xml:space="preserve">  In March 2018 the Autism Action Group (AAG) had a presentation on Applied Behavioural Analysis (ABA) and is availability in Thurrock.  </w:t>
            </w:r>
          </w:p>
          <w:p w:rsidR="006F6697" w:rsidRDefault="006F6697" w:rsidP="00527454">
            <w:pPr>
              <w:pStyle w:val="ListParagraph"/>
              <w:numPr>
                <w:ilvl w:val="0"/>
                <w:numId w:val="16"/>
              </w:numPr>
              <w:rPr>
                <w:rFonts w:ascii="Arial" w:eastAsia="Calibri" w:hAnsi="Arial" w:cs="Arial"/>
                <w:bCs/>
                <w:lang w:eastAsia="en-GB"/>
              </w:rPr>
            </w:pPr>
            <w:r w:rsidRPr="004B49B1">
              <w:rPr>
                <w:rFonts w:ascii="Arial" w:eastAsia="Calibri" w:hAnsi="Arial" w:cs="Arial"/>
                <w:bCs/>
                <w:u w:val="single"/>
                <w:lang w:eastAsia="en-GB"/>
              </w:rPr>
              <w:t>Peer Review</w:t>
            </w:r>
            <w:r>
              <w:rPr>
                <w:rFonts w:ascii="Arial" w:eastAsia="Calibri" w:hAnsi="Arial" w:cs="Arial"/>
                <w:bCs/>
                <w:lang w:eastAsia="en-GB"/>
              </w:rPr>
              <w:t xml:space="preserve"> – Ian participated as a Member Peer in a recent Local Government Association Peer Review of Oxford County Council</w:t>
            </w:r>
            <w:r w:rsidR="00550BAC">
              <w:rPr>
                <w:rFonts w:ascii="Arial" w:eastAsia="Calibri" w:hAnsi="Arial" w:cs="Arial"/>
                <w:bCs/>
                <w:lang w:eastAsia="en-GB"/>
              </w:rPr>
              <w:t xml:space="preserve"> looking at the relationship with the</w:t>
            </w:r>
            <w:r>
              <w:rPr>
                <w:rFonts w:ascii="Arial" w:eastAsia="Calibri" w:hAnsi="Arial" w:cs="Arial"/>
                <w:bCs/>
                <w:lang w:eastAsia="en-GB"/>
              </w:rPr>
              <w:t xml:space="preserve"> Voluntary and Community Sector.</w:t>
            </w:r>
          </w:p>
          <w:p w:rsidR="006F6697" w:rsidRDefault="006F6697" w:rsidP="006F6697">
            <w:pPr>
              <w:rPr>
                <w:rFonts w:ascii="Arial" w:eastAsia="Calibri" w:hAnsi="Arial" w:cs="Arial"/>
                <w:bCs/>
                <w:lang w:eastAsia="en-GB"/>
              </w:rPr>
            </w:pPr>
          </w:p>
          <w:p w:rsidR="006F6697" w:rsidRDefault="006F6697" w:rsidP="006F6697">
            <w:pPr>
              <w:rPr>
                <w:rFonts w:ascii="Arial" w:eastAsia="Calibri" w:hAnsi="Arial" w:cs="Arial"/>
                <w:bCs/>
                <w:lang w:eastAsia="en-GB"/>
              </w:rPr>
            </w:pPr>
            <w:r>
              <w:rPr>
                <w:rFonts w:ascii="Arial" w:eastAsia="Calibri" w:hAnsi="Arial" w:cs="Arial"/>
                <w:bCs/>
                <w:lang w:eastAsia="en-GB"/>
              </w:rPr>
              <w:t>Big Health Day, run by EPUT, TLS and Healthwatch – at the Civic Hall, Blackshots Lane, tomorrow (16</w:t>
            </w:r>
            <w:r w:rsidRPr="006F6697">
              <w:rPr>
                <w:rFonts w:ascii="Arial" w:eastAsia="Calibri" w:hAnsi="Arial" w:cs="Arial"/>
                <w:bCs/>
                <w:vertAlign w:val="superscript"/>
                <w:lang w:eastAsia="en-GB"/>
              </w:rPr>
              <w:t>th</w:t>
            </w:r>
            <w:r>
              <w:rPr>
                <w:rFonts w:ascii="Arial" w:eastAsia="Calibri" w:hAnsi="Arial" w:cs="Arial"/>
                <w:bCs/>
                <w:lang w:eastAsia="en-GB"/>
              </w:rPr>
              <w:t xml:space="preserve"> March 2018) 10 am to 3 pm, all welcome to attend.</w:t>
            </w:r>
          </w:p>
          <w:p w:rsidR="006F6697" w:rsidRPr="006F6697" w:rsidRDefault="006F6697" w:rsidP="006F6697">
            <w:pPr>
              <w:rPr>
                <w:rFonts w:ascii="Arial" w:eastAsia="Calibri" w:hAnsi="Arial" w:cs="Arial"/>
                <w:bCs/>
                <w:lang w:eastAsia="en-GB"/>
              </w:rPr>
            </w:pPr>
          </w:p>
          <w:p w:rsidR="001A135D" w:rsidRPr="006A44DF" w:rsidRDefault="001A135D" w:rsidP="006F6697">
            <w:pPr>
              <w:rPr>
                <w:rFonts w:ascii="Arial" w:eastAsia="Calibri" w:hAnsi="Arial" w:cs="Arial"/>
                <w:b/>
                <w:bCs/>
                <w:sz w:val="28"/>
                <w:szCs w:val="28"/>
                <w:lang w:eastAsia="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1A135D" w:rsidP="005C0F5C">
            <w:pPr>
              <w:rPr>
                <w:rFonts w:ascii="Arial" w:hAnsi="Arial" w:cs="Arial"/>
              </w:rPr>
            </w:pPr>
          </w:p>
        </w:tc>
      </w:tr>
      <w:tr w:rsidR="001A135D" w:rsidRPr="00D91F68" w:rsidTr="002F3053">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1A135D" w:rsidP="00E0177D">
            <w:pPr>
              <w:rPr>
                <w:rFonts w:ascii="Arial" w:eastAsia="Calibri" w:hAnsi="Arial" w:cs="Arial"/>
                <w:b/>
                <w:bCs/>
                <w:noProof/>
                <w:lang w:val="en-GB" w:eastAsia="en-GB"/>
              </w:rPr>
            </w:pPr>
            <w:r w:rsidRPr="00D91F68">
              <w:rPr>
                <w:rFonts w:ascii="Arial" w:hAnsi="Arial" w:cs="Arial"/>
                <w:noProof/>
                <w:lang w:val="en-GB" w:eastAsia="en-GB"/>
              </w:rPr>
              <w:drawing>
                <wp:inline distT="0" distB="0" distL="0" distR="0" wp14:anchorId="5F69F763" wp14:editId="7F446ABA">
                  <wp:extent cx="733425" cy="893476"/>
                  <wp:effectExtent l="0" t="0" r="0" b="1905"/>
                  <wp:docPr id="6" name="Picture 17" descr="http://www.stophateuk.org/wp-content/uploads/2009/12/Northumbria-Police-Language-Free-Hate-Crime-Post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ophateuk.org/wp-content/uploads/2009/12/Northumbria-Police-Language-Free-Hate-Crime-Poster3.jpg"/>
                          <pic:cNvPicPr>
                            <a:picLocks noChangeAspect="1" noChangeArrowheads="1"/>
                          </pic:cNvPicPr>
                        </pic:nvPicPr>
                        <pic:blipFill>
                          <a:blip r:embed="rId19" cstate="print">
                            <a:extLst>
                              <a:ext uri="{28A0092B-C50C-407E-A947-70E740481C1C}">
                                <a14:useLocalDpi xmlns:a14="http://schemas.microsoft.com/office/drawing/2010/main" val="0"/>
                              </a:ext>
                            </a:extLst>
                          </a:blip>
                          <a:srcRect b="14972"/>
                          <a:stretch>
                            <a:fillRect/>
                          </a:stretch>
                        </pic:blipFill>
                        <pic:spPr bwMode="auto">
                          <a:xfrm>
                            <a:off x="0" y="0"/>
                            <a:ext cx="736150" cy="896795"/>
                          </a:xfrm>
                          <a:prstGeom prst="rect">
                            <a:avLst/>
                          </a:prstGeom>
                          <a:noFill/>
                          <a:ln>
                            <a:noFill/>
                          </a:ln>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6A44DF" w:rsidRDefault="00C01C80" w:rsidP="003935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sz w:val="28"/>
                <w:szCs w:val="28"/>
              </w:rPr>
            </w:pPr>
            <w:r>
              <w:rPr>
                <w:rFonts w:ascii="Arial" w:hAnsi="Arial" w:cs="Arial"/>
                <w:b/>
                <w:sz w:val="28"/>
                <w:szCs w:val="28"/>
              </w:rPr>
              <w:t>7</w:t>
            </w:r>
            <w:r w:rsidR="001A135D" w:rsidRPr="006A44DF">
              <w:rPr>
                <w:rFonts w:ascii="Arial" w:hAnsi="Arial" w:cs="Arial"/>
                <w:b/>
                <w:sz w:val="28"/>
                <w:szCs w:val="28"/>
              </w:rPr>
              <w:t>. Safeguarding Update</w:t>
            </w:r>
          </w:p>
          <w:p w:rsidR="004862D7" w:rsidRDefault="00550BAC" w:rsidP="005C0F5C">
            <w:pPr>
              <w:rPr>
                <w:rFonts w:ascii="Arial" w:eastAsia="Calibri" w:hAnsi="Arial" w:cs="Arial"/>
                <w:bCs/>
                <w:color w:val="auto"/>
                <w:lang w:eastAsia="en-GB"/>
              </w:rPr>
            </w:pPr>
            <w:r>
              <w:rPr>
                <w:rFonts w:ascii="Arial" w:eastAsia="Calibri" w:hAnsi="Arial" w:cs="Arial"/>
                <w:bCs/>
                <w:color w:val="auto"/>
                <w:lang w:eastAsia="en-GB"/>
              </w:rPr>
              <w:t>Les gave an update in Graham’s absence.</w:t>
            </w:r>
          </w:p>
          <w:p w:rsidR="00550BAC" w:rsidRPr="00550BAC" w:rsidRDefault="00550BAC" w:rsidP="005C0F5C">
            <w:pPr>
              <w:rPr>
                <w:rFonts w:ascii="Arial" w:eastAsia="Calibri" w:hAnsi="Arial" w:cs="Arial"/>
                <w:b/>
                <w:bCs/>
                <w:color w:val="auto"/>
                <w:lang w:eastAsia="en-GB"/>
              </w:rPr>
            </w:pPr>
          </w:p>
          <w:p w:rsidR="004862D7" w:rsidRDefault="00550BAC" w:rsidP="00550BAC">
            <w:pPr>
              <w:pStyle w:val="ListParagraph"/>
              <w:numPr>
                <w:ilvl w:val="0"/>
                <w:numId w:val="18"/>
              </w:numPr>
              <w:rPr>
                <w:rFonts w:ascii="Arial" w:eastAsia="Calibri" w:hAnsi="Arial" w:cs="Arial"/>
                <w:bCs/>
                <w:color w:val="auto"/>
                <w:lang w:eastAsia="en-GB"/>
              </w:rPr>
            </w:pPr>
            <w:r>
              <w:rPr>
                <w:rFonts w:ascii="Arial" w:eastAsia="Calibri" w:hAnsi="Arial" w:cs="Arial"/>
                <w:bCs/>
                <w:color w:val="auto"/>
                <w:lang w:eastAsia="en-GB"/>
              </w:rPr>
              <w:t xml:space="preserve">The </w:t>
            </w:r>
            <w:r w:rsidR="004862D7" w:rsidRPr="00550BAC">
              <w:rPr>
                <w:rFonts w:ascii="Arial" w:eastAsia="Calibri" w:hAnsi="Arial" w:cs="Arial"/>
                <w:bCs/>
                <w:color w:val="auto"/>
                <w:lang w:eastAsia="en-GB"/>
              </w:rPr>
              <w:t xml:space="preserve">Government have responded to </w:t>
            </w:r>
            <w:r>
              <w:rPr>
                <w:rFonts w:ascii="Arial" w:eastAsia="Calibri" w:hAnsi="Arial" w:cs="Arial"/>
                <w:bCs/>
                <w:color w:val="auto"/>
                <w:lang w:eastAsia="en-GB"/>
              </w:rPr>
              <w:t xml:space="preserve">the recommendations regarding the </w:t>
            </w:r>
            <w:r w:rsidR="004862D7" w:rsidRPr="00550BAC">
              <w:rPr>
                <w:rFonts w:ascii="Arial" w:eastAsia="Calibri" w:hAnsi="Arial" w:cs="Arial"/>
                <w:bCs/>
                <w:color w:val="auto"/>
                <w:lang w:eastAsia="en-GB"/>
              </w:rPr>
              <w:t xml:space="preserve">DOLs </w:t>
            </w:r>
            <w:r>
              <w:rPr>
                <w:rFonts w:ascii="Arial" w:eastAsia="Calibri" w:hAnsi="Arial" w:cs="Arial"/>
                <w:bCs/>
                <w:color w:val="auto"/>
                <w:lang w:eastAsia="en-GB"/>
              </w:rPr>
              <w:t xml:space="preserve">(Deprivation of Liberty) </w:t>
            </w:r>
            <w:r w:rsidR="004862D7" w:rsidRPr="00550BAC">
              <w:rPr>
                <w:rFonts w:ascii="Arial" w:eastAsia="Calibri" w:hAnsi="Arial" w:cs="Arial"/>
                <w:bCs/>
                <w:color w:val="auto"/>
                <w:lang w:eastAsia="en-GB"/>
              </w:rPr>
              <w:t>pr</w:t>
            </w:r>
            <w:r>
              <w:rPr>
                <w:rFonts w:ascii="Arial" w:eastAsia="Calibri" w:hAnsi="Arial" w:cs="Arial"/>
                <w:bCs/>
                <w:color w:val="auto"/>
                <w:lang w:eastAsia="en-GB"/>
              </w:rPr>
              <w:t>ocess.</w:t>
            </w:r>
          </w:p>
          <w:p w:rsidR="004862D7" w:rsidRPr="00550BAC" w:rsidRDefault="004862D7" w:rsidP="00D80AC1">
            <w:pPr>
              <w:pStyle w:val="ListParagraph"/>
              <w:numPr>
                <w:ilvl w:val="0"/>
                <w:numId w:val="18"/>
              </w:numPr>
              <w:rPr>
                <w:rFonts w:ascii="Arial" w:eastAsia="Calibri" w:hAnsi="Arial" w:cs="Arial"/>
                <w:bCs/>
                <w:color w:val="auto"/>
                <w:lang w:eastAsia="en-GB"/>
              </w:rPr>
            </w:pPr>
            <w:r w:rsidRPr="00550BAC">
              <w:rPr>
                <w:rFonts w:ascii="Arial" w:eastAsia="Calibri" w:hAnsi="Arial" w:cs="Arial"/>
                <w:bCs/>
                <w:color w:val="auto"/>
                <w:lang w:eastAsia="en-GB"/>
              </w:rPr>
              <w:t xml:space="preserve">Hospital and Care Homes to have Best Interests Accessors, licensed people to do similar role to AMHPs (Approved Mental Health Professional) </w:t>
            </w:r>
          </w:p>
          <w:p w:rsidR="004862D7" w:rsidRDefault="004862D7" w:rsidP="005C0F5C">
            <w:pPr>
              <w:rPr>
                <w:rFonts w:ascii="Arial" w:eastAsia="Calibri" w:hAnsi="Arial" w:cs="Arial"/>
                <w:bCs/>
                <w:color w:val="auto"/>
                <w:lang w:eastAsia="en-GB"/>
              </w:rPr>
            </w:pPr>
          </w:p>
          <w:p w:rsidR="004862D7" w:rsidRDefault="00C01C80" w:rsidP="005C0F5C">
            <w:pPr>
              <w:rPr>
                <w:rFonts w:ascii="Arial" w:eastAsia="Calibri" w:hAnsi="Arial" w:cs="Arial"/>
                <w:bCs/>
                <w:color w:val="auto"/>
                <w:lang w:eastAsia="en-GB"/>
              </w:rPr>
            </w:pPr>
            <w:r>
              <w:rPr>
                <w:rFonts w:ascii="Arial" w:eastAsia="Calibri" w:hAnsi="Arial" w:cs="Arial"/>
                <w:bCs/>
                <w:color w:val="auto"/>
                <w:lang w:eastAsia="en-GB"/>
              </w:rPr>
              <w:t xml:space="preserve">David Landy stated </w:t>
            </w:r>
            <w:r w:rsidR="004862D7">
              <w:rPr>
                <w:rFonts w:ascii="Arial" w:eastAsia="Calibri" w:hAnsi="Arial" w:cs="Arial"/>
                <w:bCs/>
                <w:color w:val="auto"/>
                <w:lang w:eastAsia="en-GB"/>
              </w:rPr>
              <w:t>IMCAs (Independent Mental Capacity Advocate)</w:t>
            </w:r>
            <w:r>
              <w:rPr>
                <w:rFonts w:ascii="Arial" w:eastAsia="Calibri" w:hAnsi="Arial" w:cs="Arial"/>
                <w:bCs/>
                <w:color w:val="auto"/>
                <w:lang w:eastAsia="en-GB"/>
              </w:rPr>
              <w:t xml:space="preserve"> have been requested in outpatients.</w:t>
            </w:r>
          </w:p>
          <w:p w:rsidR="00C01C80" w:rsidRDefault="00C01C80" w:rsidP="005C0F5C">
            <w:pPr>
              <w:rPr>
                <w:rFonts w:ascii="Arial" w:eastAsia="Calibri" w:hAnsi="Arial" w:cs="Arial"/>
                <w:bCs/>
                <w:color w:val="auto"/>
                <w:lang w:eastAsia="en-GB"/>
              </w:rPr>
            </w:pPr>
          </w:p>
          <w:p w:rsidR="00C01C80" w:rsidRDefault="00C01C80" w:rsidP="005C0F5C">
            <w:pPr>
              <w:rPr>
                <w:rFonts w:ascii="Arial" w:eastAsia="Calibri" w:hAnsi="Arial" w:cs="Arial"/>
                <w:bCs/>
                <w:color w:val="auto"/>
                <w:lang w:eastAsia="en-GB"/>
              </w:rPr>
            </w:pPr>
            <w:r>
              <w:rPr>
                <w:rFonts w:ascii="Arial" w:eastAsia="Calibri" w:hAnsi="Arial" w:cs="Arial"/>
                <w:bCs/>
                <w:color w:val="auto"/>
                <w:lang w:eastAsia="en-GB"/>
              </w:rPr>
              <w:t>Les suggested</w:t>
            </w:r>
            <w:r w:rsidR="00550BAC">
              <w:rPr>
                <w:rFonts w:ascii="Arial" w:eastAsia="Calibri" w:hAnsi="Arial" w:cs="Arial"/>
                <w:bCs/>
                <w:color w:val="auto"/>
                <w:lang w:eastAsia="en-GB"/>
              </w:rPr>
              <w:t xml:space="preserve"> Lia</w:t>
            </w:r>
            <w:r>
              <w:rPr>
                <w:rFonts w:ascii="Arial" w:eastAsia="Calibri" w:hAnsi="Arial" w:cs="Arial"/>
                <w:bCs/>
                <w:color w:val="auto"/>
                <w:lang w:eastAsia="en-GB"/>
              </w:rPr>
              <w:t xml:space="preserve">na </w:t>
            </w:r>
            <w:r w:rsidR="00550BAC">
              <w:rPr>
                <w:rFonts w:ascii="Arial" w:eastAsia="Calibri" w:hAnsi="Arial" w:cs="Arial"/>
                <w:bCs/>
                <w:color w:val="auto"/>
                <w:lang w:eastAsia="en-GB"/>
              </w:rPr>
              <w:t>Kotze,</w:t>
            </w:r>
            <w:r>
              <w:rPr>
                <w:rFonts w:ascii="Arial" w:eastAsia="Calibri" w:hAnsi="Arial" w:cs="Arial"/>
                <w:bCs/>
                <w:color w:val="auto"/>
                <w:lang w:eastAsia="en-GB"/>
              </w:rPr>
              <w:t xml:space="preserve"> Thurrock Council Safeguarding Manager be invited to give a presentation at the next meeting in June 2018, request to use some case studies.</w:t>
            </w:r>
          </w:p>
          <w:p w:rsidR="00C01C80" w:rsidRDefault="00C01C80" w:rsidP="005C0F5C">
            <w:pPr>
              <w:rPr>
                <w:rFonts w:ascii="Arial" w:eastAsia="Calibri" w:hAnsi="Arial" w:cs="Arial"/>
                <w:bCs/>
                <w:color w:val="auto"/>
                <w:lang w:eastAsia="en-GB"/>
              </w:rPr>
            </w:pPr>
          </w:p>
          <w:p w:rsidR="00C01C80" w:rsidRDefault="00550BAC" w:rsidP="005C0F5C">
            <w:pPr>
              <w:rPr>
                <w:rFonts w:ascii="Arial" w:eastAsia="Calibri" w:hAnsi="Arial" w:cs="Arial"/>
                <w:bCs/>
                <w:color w:val="auto"/>
                <w:lang w:eastAsia="en-GB"/>
              </w:rPr>
            </w:pPr>
            <w:r>
              <w:rPr>
                <w:rFonts w:ascii="Arial" w:eastAsia="Calibri" w:hAnsi="Arial" w:cs="Arial"/>
                <w:bCs/>
                <w:color w:val="auto"/>
                <w:lang w:eastAsia="en-GB"/>
              </w:rPr>
              <w:t>DoLs and M</w:t>
            </w:r>
            <w:r w:rsidR="00C01C80">
              <w:rPr>
                <w:rFonts w:ascii="Arial" w:eastAsia="Calibri" w:hAnsi="Arial" w:cs="Arial"/>
                <w:bCs/>
                <w:color w:val="auto"/>
                <w:lang w:eastAsia="en-GB"/>
              </w:rPr>
              <w:t>ental Capacity – Lynne Morgan to bring along some case studies too.</w:t>
            </w:r>
          </w:p>
          <w:p w:rsidR="00C01C80" w:rsidRPr="004862D7" w:rsidRDefault="00C01C80" w:rsidP="005C0F5C">
            <w:pPr>
              <w:rPr>
                <w:rFonts w:ascii="Arial" w:eastAsia="Calibri" w:hAnsi="Arial" w:cs="Arial"/>
                <w:bCs/>
                <w:color w:val="auto"/>
                <w:lang w:eastAsia="en-GB"/>
              </w:rPr>
            </w:pPr>
          </w:p>
          <w:p w:rsidR="007A7050" w:rsidRPr="005C0F5C" w:rsidRDefault="007A7050" w:rsidP="005C0F5C">
            <w:pPr>
              <w:rPr>
                <w:rFonts w:ascii="Arial" w:eastAsia="Calibri" w:hAnsi="Arial" w:cs="Arial"/>
                <w:b/>
                <w:bCs/>
                <w:lang w:eastAsia="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Default="001A135D" w:rsidP="00921B07">
            <w:pPr>
              <w:rPr>
                <w:rFonts w:ascii="Arial" w:hAnsi="Arial" w:cs="Arial"/>
              </w:rPr>
            </w:pPr>
          </w:p>
          <w:p w:rsidR="001A135D" w:rsidRDefault="001A135D"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r>
              <w:rPr>
                <w:rFonts w:ascii="Arial" w:hAnsi="Arial" w:cs="Arial"/>
              </w:rPr>
              <w:t>Les</w:t>
            </w:r>
            <w:r w:rsidR="00CC5875">
              <w:rPr>
                <w:rFonts w:ascii="Arial" w:hAnsi="Arial" w:cs="Arial"/>
              </w:rPr>
              <w:t xml:space="preserve"> Billingham</w:t>
            </w:r>
          </w:p>
          <w:p w:rsidR="00550BAC" w:rsidRDefault="00550BAC" w:rsidP="00DA7962">
            <w:pPr>
              <w:rPr>
                <w:rFonts w:ascii="Arial" w:hAnsi="Arial" w:cs="Arial"/>
              </w:rPr>
            </w:pPr>
          </w:p>
          <w:p w:rsidR="00550BAC" w:rsidRDefault="00550BAC" w:rsidP="00DA7962">
            <w:pPr>
              <w:rPr>
                <w:rFonts w:ascii="Arial" w:hAnsi="Arial" w:cs="Arial"/>
              </w:rPr>
            </w:pPr>
          </w:p>
          <w:p w:rsidR="00550BAC" w:rsidRDefault="00550BAC" w:rsidP="00DA7962">
            <w:pPr>
              <w:rPr>
                <w:rFonts w:ascii="Arial" w:hAnsi="Arial" w:cs="Arial"/>
              </w:rPr>
            </w:pPr>
            <w:r>
              <w:rPr>
                <w:rFonts w:ascii="Arial" w:hAnsi="Arial" w:cs="Arial"/>
              </w:rPr>
              <w:t>Lynne Morgan</w:t>
            </w:r>
          </w:p>
          <w:p w:rsidR="00550BAC" w:rsidRPr="00D91F68" w:rsidRDefault="00550BAC" w:rsidP="00DA7962">
            <w:pPr>
              <w:rPr>
                <w:rFonts w:ascii="Arial" w:hAnsi="Arial" w:cs="Arial"/>
              </w:rPr>
            </w:pPr>
          </w:p>
        </w:tc>
      </w:tr>
      <w:tr w:rsidR="001A135D" w:rsidRPr="00D91F68" w:rsidTr="002F3053">
        <w:trPr>
          <w:trHeight w:val="104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8910F1" w:rsidP="00E0177D">
            <w:pPr>
              <w:rPr>
                <w:rFonts w:ascii="Arial" w:hAnsi="Arial" w:cs="Arial"/>
                <w:noProof/>
                <w:lang w:val="en-GB" w:eastAsia="en-GB"/>
              </w:rPr>
            </w:pPr>
            <w:r>
              <w:rPr>
                <w:noProof/>
                <w:lang w:val="en-GB" w:eastAsia="en-GB"/>
              </w:rPr>
              <w:lastRenderedPageBreak/>
              <w:drawing>
                <wp:inline distT="0" distB="0" distL="0" distR="0" wp14:anchorId="35040B58" wp14:editId="7733FCAB">
                  <wp:extent cx="629729" cy="629729"/>
                  <wp:effectExtent l="0" t="0" r="0" b="0"/>
                  <wp:docPr id="18" name="Picture 18" descr="http://www.semiconrussia.org/en/sites/semiconrussia.org/file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iconrussia.org/en/sites/semiconrussia.org/files/Inf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486" cy="640486"/>
                          </a:xfrm>
                          <a:prstGeom prst="rect">
                            <a:avLst/>
                          </a:prstGeom>
                          <a:noFill/>
                          <a:ln>
                            <a:noFill/>
                          </a:ln>
                        </pic:spPr>
                      </pic:pic>
                    </a:graphicData>
                  </a:graphic>
                </wp:inline>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CB7049" w:rsidRDefault="00C01C80" w:rsidP="001E412D">
            <w:pPr>
              <w:tabs>
                <w:tab w:val="left" w:pos="1095"/>
              </w:tabs>
              <w:rPr>
                <w:rFonts w:ascii="Arial" w:eastAsia="Calibri" w:hAnsi="Arial" w:cs="Arial"/>
                <w:b/>
                <w:bCs/>
                <w:sz w:val="28"/>
                <w:szCs w:val="28"/>
                <w:lang w:eastAsia="en-GB"/>
              </w:rPr>
            </w:pPr>
            <w:r>
              <w:rPr>
                <w:rFonts w:ascii="Arial" w:eastAsia="Calibri" w:hAnsi="Arial" w:cs="Arial"/>
                <w:b/>
                <w:bCs/>
                <w:sz w:val="28"/>
                <w:szCs w:val="28"/>
                <w:lang w:eastAsia="en-GB"/>
              </w:rPr>
              <w:t>8</w:t>
            </w:r>
            <w:r w:rsidR="001A135D" w:rsidRPr="00CB7049">
              <w:rPr>
                <w:rFonts w:ascii="Arial" w:eastAsia="Calibri" w:hAnsi="Arial" w:cs="Arial"/>
                <w:b/>
                <w:bCs/>
                <w:sz w:val="28"/>
                <w:szCs w:val="28"/>
                <w:lang w:eastAsia="en-GB"/>
              </w:rPr>
              <w:t xml:space="preserve">. </w:t>
            </w:r>
            <w:r w:rsidR="001A135D">
              <w:rPr>
                <w:rFonts w:ascii="Arial" w:eastAsia="Calibri" w:hAnsi="Arial" w:cs="Arial"/>
                <w:b/>
                <w:bCs/>
                <w:sz w:val="28"/>
                <w:szCs w:val="28"/>
                <w:lang w:eastAsia="en-GB"/>
              </w:rPr>
              <w:t>Board Members Suggestions for future meeting topics and Any Other Business</w:t>
            </w:r>
          </w:p>
          <w:p w:rsidR="001A135D" w:rsidRDefault="001A135D" w:rsidP="001E412D">
            <w:pPr>
              <w:tabs>
                <w:tab w:val="left" w:pos="1095"/>
              </w:tabs>
              <w:rPr>
                <w:rFonts w:ascii="Arial" w:eastAsia="Calibri" w:hAnsi="Arial" w:cs="Arial"/>
                <w:b/>
                <w:bCs/>
                <w:lang w:eastAsia="en-GB"/>
              </w:rPr>
            </w:pPr>
          </w:p>
          <w:p w:rsidR="001A135D" w:rsidRDefault="001A135D" w:rsidP="001E412D">
            <w:pPr>
              <w:tabs>
                <w:tab w:val="left" w:pos="1095"/>
              </w:tabs>
              <w:rPr>
                <w:rFonts w:ascii="Arial" w:eastAsia="Calibri" w:hAnsi="Arial" w:cs="Arial"/>
                <w:bCs/>
                <w:lang w:eastAsia="en-GB"/>
              </w:rPr>
            </w:pPr>
            <w:r>
              <w:rPr>
                <w:rFonts w:ascii="Arial" w:eastAsia="Calibri" w:hAnsi="Arial" w:cs="Arial"/>
                <w:bCs/>
                <w:lang w:eastAsia="en-GB"/>
              </w:rPr>
              <w:t>Members are asked to let Ian or Karen know if they have any suggestions for future meeting topics.</w:t>
            </w:r>
          </w:p>
          <w:p w:rsidR="001A135D" w:rsidRDefault="001A135D" w:rsidP="001E412D">
            <w:pPr>
              <w:tabs>
                <w:tab w:val="left" w:pos="1095"/>
              </w:tabs>
              <w:rPr>
                <w:rFonts w:ascii="Arial" w:eastAsia="Calibri" w:hAnsi="Arial" w:cs="Arial"/>
                <w:bCs/>
                <w:lang w:eastAsia="en-GB"/>
              </w:rPr>
            </w:pPr>
          </w:p>
          <w:p w:rsidR="001A135D" w:rsidRDefault="00D376D5" w:rsidP="001E412D">
            <w:pPr>
              <w:tabs>
                <w:tab w:val="left" w:pos="1095"/>
              </w:tabs>
              <w:rPr>
                <w:rFonts w:ascii="Arial" w:eastAsia="Calibri" w:hAnsi="Arial" w:cs="Arial"/>
                <w:bCs/>
                <w:lang w:eastAsia="en-GB"/>
              </w:rPr>
            </w:pPr>
            <w:r>
              <w:rPr>
                <w:rFonts w:ascii="Arial" w:eastAsia="Calibri" w:hAnsi="Arial" w:cs="Arial"/>
                <w:bCs/>
                <w:lang w:eastAsia="en-GB"/>
              </w:rPr>
              <w:t>Anne White has suggested the Board look at the progress made and recommendations from the Learning Disability Mortality Review (LeDeR) Programme.</w:t>
            </w:r>
          </w:p>
          <w:p w:rsidR="001A135D" w:rsidRPr="00AB04D3" w:rsidRDefault="001A135D" w:rsidP="003334C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1A135D" w:rsidP="00E0177D">
            <w:pPr>
              <w:rPr>
                <w:rFonts w:ascii="Arial" w:hAnsi="Arial" w:cs="Arial"/>
              </w:rPr>
            </w:pPr>
          </w:p>
          <w:p w:rsidR="001A135D" w:rsidRPr="00D91F68" w:rsidRDefault="001A135D" w:rsidP="00E0177D">
            <w:pPr>
              <w:rPr>
                <w:rFonts w:ascii="Arial" w:hAnsi="Arial" w:cs="Arial"/>
              </w:rPr>
            </w:pPr>
          </w:p>
          <w:p w:rsidR="001A135D" w:rsidRPr="00D91F68" w:rsidRDefault="001A135D" w:rsidP="00E0177D">
            <w:pPr>
              <w:rPr>
                <w:rFonts w:ascii="Arial" w:hAnsi="Arial" w:cs="Arial"/>
              </w:rPr>
            </w:pPr>
            <w:r>
              <w:rPr>
                <w:rFonts w:ascii="Arial" w:hAnsi="Arial" w:cs="Arial"/>
              </w:rPr>
              <w:t>All</w:t>
            </w:r>
          </w:p>
          <w:p w:rsidR="001A135D" w:rsidRPr="00D91F68" w:rsidRDefault="001A135D" w:rsidP="00E0177D">
            <w:pPr>
              <w:rPr>
                <w:rFonts w:ascii="Arial" w:hAnsi="Arial" w:cs="Arial"/>
              </w:rPr>
            </w:pPr>
          </w:p>
          <w:p w:rsidR="001A135D" w:rsidRPr="00D91F68" w:rsidRDefault="001A135D" w:rsidP="00921B07">
            <w:pPr>
              <w:rPr>
                <w:rFonts w:ascii="Arial" w:hAnsi="Arial" w:cs="Arial"/>
              </w:rPr>
            </w:pPr>
          </w:p>
        </w:tc>
      </w:tr>
      <w:tr w:rsidR="001A135D" w:rsidRPr="00D91F68" w:rsidTr="002F3053">
        <w:trPr>
          <w:trHeight w:val="130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1A135D" w:rsidP="00E0177D">
            <w:pPr>
              <w:rPr>
                <w:rFonts w:ascii="Arial" w:hAnsi="Arial" w:cs="Arial"/>
                <w:noProof/>
                <w:lang w:val="en-GB"/>
              </w:rPr>
            </w:pPr>
            <w:r w:rsidRPr="00D91F68">
              <w:rPr>
                <w:rFonts w:ascii="Arial" w:hAnsi="Arial" w:cs="Arial"/>
                <w:noProof/>
                <w:lang w:val="en-GB" w:eastAsia="en-GB"/>
              </w:rPr>
              <w:drawing>
                <wp:anchor distT="0" distB="0" distL="114300" distR="114300" simplePos="0" relativeHeight="251692032" behindDoc="0" locked="0" layoutInCell="1" allowOverlap="1" wp14:anchorId="29DCA38D" wp14:editId="107B2F11">
                  <wp:simplePos x="0" y="0"/>
                  <wp:positionH relativeFrom="column">
                    <wp:posOffset>422910</wp:posOffset>
                  </wp:positionH>
                  <wp:positionV relativeFrom="paragraph">
                    <wp:posOffset>85725</wp:posOffset>
                  </wp:positionV>
                  <wp:extent cx="314325" cy="748030"/>
                  <wp:effectExtent l="0" t="0" r="9525" b="0"/>
                  <wp:wrapNone/>
                  <wp:docPr id="107374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68">
              <w:rPr>
                <w:rFonts w:ascii="Arial" w:hAnsi="Arial" w:cs="Arial"/>
                <w:noProof/>
                <w:lang w:val="en-GB" w:eastAsia="en-GB"/>
              </w:rPr>
              <w:drawing>
                <wp:anchor distT="0" distB="0" distL="114300" distR="114300" simplePos="0" relativeHeight="251693056" behindDoc="0" locked="0" layoutInCell="1" allowOverlap="1" wp14:anchorId="60C966A8" wp14:editId="29741FD0">
                  <wp:simplePos x="0" y="0"/>
                  <wp:positionH relativeFrom="column">
                    <wp:posOffset>-57150</wp:posOffset>
                  </wp:positionH>
                  <wp:positionV relativeFrom="paragraph">
                    <wp:posOffset>-27940</wp:posOffset>
                  </wp:positionV>
                  <wp:extent cx="479425" cy="485775"/>
                  <wp:effectExtent l="0" t="0" r="0" b="9525"/>
                  <wp:wrapNone/>
                  <wp:docPr id="1073741832" name="Picture 26" descr="http://www.coopersquare.org/picture_library/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opersquare.org/picture_library/calendar.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94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1A135D" w:rsidP="0003439E">
            <w:pPr>
              <w:tabs>
                <w:tab w:val="left" w:pos="1095"/>
              </w:tabs>
              <w:jc w:val="center"/>
              <w:rPr>
                <w:rFonts w:ascii="Arial" w:eastAsia="Calibri" w:hAnsi="Arial" w:cs="Arial"/>
                <w:b/>
                <w:bCs/>
                <w:lang w:eastAsia="en-GB"/>
              </w:rPr>
            </w:pPr>
            <w:r w:rsidRPr="00D91F68">
              <w:rPr>
                <w:rFonts w:ascii="Arial" w:eastAsia="Calibri" w:hAnsi="Arial" w:cs="Arial"/>
                <w:b/>
                <w:bCs/>
                <w:lang w:eastAsia="en-GB"/>
              </w:rPr>
              <w:t xml:space="preserve">Next meeting of Thurrock Disability Partnership Board – Thursday </w:t>
            </w:r>
            <w:r w:rsidR="00C01C80">
              <w:rPr>
                <w:rFonts w:ascii="Arial" w:eastAsia="Calibri" w:hAnsi="Arial" w:cs="Arial"/>
                <w:b/>
                <w:bCs/>
                <w:lang w:eastAsia="en-GB"/>
              </w:rPr>
              <w:t>20</w:t>
            </w:r>
            <w:r w:rsidR="00C01C80" w:rsidRPr="00C01C80">
              <w:rPr>
                <w:rFonts w:ascii="Arial" w:eastAsia="Calibri" w:hAnsi="Arial" w:cs="Arial"/>
                <w:b/>
                <w:bCs/>
                <w:vertAlign w:val="superscript"/>
                <w:lang w:eastAsia="en-GB"/>
              </w:rPr>
              <w:t>th</w:t>
            </w:r>
            <w:r w:rsidR="00C01C80">
              <w:rPr>
                <w:rFonts w:ascii="Arial" w:eastAsia="Calibri" w:hAnsi="Arial" w:cs="Arial"/>
                <w:b/>
                <w:bCs/>
                <w:lang w:eastAsia="en-GB"/>
              </w:rPr>
              <w:t xml:space="preserve"> September</w:t>
            </w:r>
            <w:r w:rsidRPr="00D91F68">
              <w:rPr>
                <w:rFonts w:ascii="Arial" w:eastAsia="Calibri" w:hAnsi="Arial" w:cs="Arial"/>
                <w:b/>
                <w:bCs/>
                <w:lang w:eastAsia="en-GB"/>
              </w:rPr>
              <w:t xml:space="preserve"> </w:t>
            </w:r>
            <w:r>
              <w:rPr>
                <w:rFonts w:ascii="Arial" w:eastAsia="Calibri" w:hAnsi="Arial" w:cs="Arial"/>
                <w:b/>
                <w:bCs/>
                <w:lang w:eastAsia="en-GB"/>
              </w:rPr>
              <w:t>2018</w:t>
            </w:r>
            <w:r w:rsidRPr="00D91F68">
              <w:rPr>
                <w:rFonts w:ascii="Arial" w:eastAsia="Calibri" w:hAnsi="Arial" w:cs="Arial"/>
                <w:b/>
                <w:bCs/>
                <w:lang w:eastAsia="en-GB"/>
              </w:rPr>
              <w:br/>
              <w:t>Networking 5:30pm. Meeting: 6pm to 8pm – The Beehive</w:t>
            </w:r>
          </w:p>
          <w:p w:rsidR="001A135D" w:rsidRPr="00D91F68" w:rsidRDefault="001A135D" w:rsidP="005A6BCA">
            <w:pPr>
              <w:tabs>
                <w:tab w:val="left" w:pos="1095"/>
              </w:tabs>
              <w:jc w:val="center"/>
              <w:rPr>
                <w:rFonts w:ascii="Arial" w:eastAsia="Calibri" w:hAnsi="Arial" w:cs="Arial"/>
                <w:b/>
                <w:bCs/>
                <w:lang w:eastAsia="en-GB"/>
              </w:rPr>
            </w:pPr>
          </w:p>
          <w:p w:rsidR="001A135D" w:rsidRDefault="001A135D" w:rsidP="00CB7049">
            <w:pPr>
              <w:tabs>
                <w:tab w:val="left" w:pos="1095"/>
              </w:tabs>
              <w:jc w:val="center"/>
              <w:rPr>
                <w:rFonts w:ascii="Arial" w:eastAsia="Calibri" w:hAnsi="Arial" w:cs="Arial"/>
                <w:b/>
                <w:bCs/>
                <w:u w:val="single"/>
                <w:lang w:eastAsia="en-GB"/>
              </w:rPr>
            </w:pPr>
            <w:r>
              <w:rPr>
                <w:rFonts w:ascii="Arial" w:eastAsia="Calibri" w:hAnsi="Arial" w:cs="Arial"/>
                <w:b/>
                <w:bCs/>
                <w:u w:val="single"/>
                <w:lang w:eastAsia="en-GB"/>
              </w:rPr>
              <w:t>2018</w:t>
            </w:r>
            <w:r w:rsidRPr="00D91F68">
              <w:rPr>
                <w:rFonts w:ascii="Arial" w:eastAsia="Calibri" w:hAnsi="Arial" w:cs="Arial"/>
                <w:b/>
                <w:bCs/>
                <w:u w:val="single"/>
                <w:lang w:eastAsia="en-GB"/>
              </w:rPr>
              <w:t xml:space="preserve"> Meeting Dates</w:t>
            </w:r>
            <w:r>
              <w:rPr>
                <w:rFonts w:ascii="Arial" w:eastAsia="Calibri" w:hAnsi="Arial" w:cs="Arial"/>
                <w:b/>
                <w:bCs/>
                <w:u w:val="single"/>
                <w:lang w:eastAsia="en-GB"/>
              </w:rPr>
              <w:t>:</w:t>
            </w:r>
          </w:p>
          <w:p w:rsidR="001A135D" w:rsidRPr="00D91F68" w:rsidRDefault="00C01C80" w:rsidP="00C01C80">
            <w:pPr>
              <w:tabs>
                <w:tab w:val="left" w:pos="1095"/>
              </w:tabs>
              <w:jc w:val="center"/>
              <w:rPr>
                <w:rFonts w:ascii="Arial" w:eastAsia="Calibri" w:hAnsi="Arial" w:cs="Arial"/>
                <w:bCs/>
                <w:lang w:eastAsia="en-GB"/>
              </w:rPr>
            </w:pPr>
            <w:r>
              <w:rPr>
                <w:rFonts w:ascii="Arial" w:eastAsia="Calibri" w:hAnsi="Arial" w:cs="Arial"/>
                <w:b/>
                <w:bCs/>
                <w:lang w:eastAsia="en-GB"/>
              </w:rPr>
              <w:t xml:space="preserve">Thursday </w:t>
            </w:r>
            <w:r w:rsidR="001A135D">
              <w:rPr>
                <w:rFonts w:ascii="Arial" w:eastAsia="Calibri" w:hAnsi="Arial" w:cs="Arial"/>
                <w:b/>
                <w:bCs/>
                <w:lang w:eastAsia="en-GB"/>
              </w:rPr>
              <w:t>13th December 2018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35D" w:rsidRPr="00D91F68" w:rsidRDefault="001A135D" w:rsidP="002E0D49">
            <w:pPr>
              <w:rPr>
                <w:rFonts w:ascii="Arial" w:hAnsi="Arial" w:cs="Arial"/>
              </w:rPr>
            </w:pPr>
          </w:p>
        </w:tc>
      </w:tr>
    </w:tbl>
    <w:p w:rsidR="004F676A" w:rsidRPr="00D91F68" w:rsidRDefault="004F676A">
      <w:pPr>
        <w:pStyle w:val="BodyA"/>
        <w:widowControl w:val="0"/>
        <w:spacing w:line="240" w:lineRule="auto"/>
        <w:rPr>
          <w:rFonts w:ascii="Arial" w:hAnsi="Arial" w:cs="Arial"/>
          <w:sz w:val="24"/>
          <w:szCs w:val="24"/>
        </w:rPr>
      </w:pPr>
    </w:p>
    <w:sectPr w:rsidR="004F676A" w:rsidRPr="00D91F68" w:rsidSect="002F3053">
      <w:headerReference w:type="default" r:id="rId23"/>
      <w:footerReference w:type="default" r:id="rId24"/>
      <w:pgSz w:w="16840" w:h="11900" w:orient="landscape"/>
      <w:pgMar w:top="720" w:right="720" w:bottom="720" w:left="72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2A" w:rsidRDefault="00A8722A">
      <w:r>
        <w:separator/>
      </w:r>
    </w:p>
  </w:endnote>
  <w:endnote w:type="continuationSeparator" w:id="0">
    <w:p w:rsidR="00A8722A" w:rsidRDefault="00A8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22A" w:rsidRDefault="00A8722A">
    <w:pPr>
      <w:pStyle w:val="Footer"/>
      <w:tabs>
        <w:tab w:val="clear" w:pos="9026"/>
        <w:tab w:val="right" w:pos="9000"/>
      </w:tabs>
      <w:jc w:val="center"/>
    </w:pPr>
    <w:r>
      <w:fldChar w:fldCharType="begin"/>
    </w:r>
    <w:r>
      <w:instrText xml:space="preserve"> PAGE </w:instrText>
    </w:r>
    <w:r>
      <w:fldChar w:fldCharType="separate"/>
    </w:r>
    <w:r w:rsidR="002F305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2A" w:rsidRDefault="00A8722A">
      <w:r>
        <w:separator/>
      </w:r>
    </w:p>
  </w:footnote>
  <w:footnote w:type="continuationSeparator" w:id="0">
    <w:p w:rsidR="00A8722A" w:rsidRDefault="00A8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61" w:rsidRPr="005A6BCA" w:rsidRDefault="002F3053" w:rsidP="00FC4661">
    <w:pPr>
      <w:pStyle w:val="BodyA"/>
      <w:widowControl w:val="0"/>
      <w:jc w:val="center"/>
      <w:rPr>
        <w:rFonts w:ascii="Arial"/>
        <w:sz w:val="20"/>
        <w:szCs w:val="20"/>
      </w:rPr>
    </w:pPr>
    <w:sdt>
      <w:sdtPr>
        <w:rPr>
          <w:rFonts w:ascii="Arial"/>
          <w:sz w:val="20"/>
          <w:szCs w:val="20"/>
        </w:rPr>
        <w:id w:val="582423382"/>
        <w:docPartObj>
          <w:docPartGallery w:val="Watermarks"/>
          <w:docPartUnique/>
        </w:docPartObj>
      </w:sdtPr>
      <w:sdtEndPr/>
      <w:sdtContent>
        <w:r>
          <w:rPr>
            <w:rFonts w:ascii="Arial"/>
            <w:noProof/>
            <w:sz w:val="20"/>
            <w:szCs w:val="2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8722A">
      <w:rPr>
        <w:rFonts w:ascii="Arial"/>
        <w:sz w:val="20"/>
        <w:szCs w:val="20"/>
      </w:rPr>
      <w:t>Thurrock Disability Partnership Board Minutes of</w:t>
    </w:r>
    <w:r w:rsidR="0064269C">
      <w:rPr>
        <w:rFonts w:ascii="Arial"/>
        <w:sz w:val="20"/>
        <w:szCs w:val="20"/>
      </w:rPr>
      <w:t xml:space="preserve"> the Meeting held on Thursday </w:t>
    </w:r>
    <w:r w:rsidR="00FC4661">
      <w:rPr>
        <w:rFonts w:ascii="Arial"/>
        <w:sz w:val="20"/>
        <w:szCs w:val="20"/>
      </w:rPr>
      <w:t>15</w:t>
    </w:r>
    <w:r w:rsidR="00FC4661" w:rsidRPr="00FC4661">
      <w:rPr>
        <w:rFonts w:ascii="Arial"/>
        <w:sz w:val="20"/>
        <w:szCs w:val="20"/>
        <w:vertAlign w:val="superscript"/>
      </w:rPr>
      <w:t>th</w:t>
    </w:r>
    <w:r w:rsidR="00FC4661">
      <w:rPr>
        <w:rFonts w:ascii="Arial"/>
        <w:sz w:val="20"/>
        <w:szCs w:val="20"/>
      </w:rPr>
      <w:t xml:space="preserve"> March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6613"/>
    <w:multiLevelType w:val="hybridMultilevel"/>
    <w:tmpl w:val="5AEC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F76E8"/>
    <w:multiLevelType w:val="hybridMultilevel"/>
    <w:tmpl w:val="F298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25DC5"/>
    <w:multiLevelType w:val="hybridMultilevel"/>
    <w:tmpl w:val="CF184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C12C2"/>
    <w:multiLevelType w:val="hybridMultilevel"/>
    <w:tmpl w:val="A76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15DAC"/>
    <w:multiLevelType w:val="hybridMultilevel"/>
    <w:tmpl w:val="A092A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301A4D"/>
    <w:multiLevelType w:val="hybridMultilevel"/>
    <w:tmpl w:val="69D0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56F13"/>
    <w:multiLevelType w:val="hybridMultilevel"/>
    <w:tmpl w:val="F324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F2CEA"/>
    <w:multiLevelType w:val="hybridMultilevel"/>
    <w:tmpl w:val="B64E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201D0"/>
    <w:multiLevelType w:val="hybridMultilevel"/>
    <w:tmpl w:val="8560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477C7"/>
    <w:multiLevelType w:val="hybridMultilevel"/>
    <w:tmpl w:val="B584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924F6"/>
    <w:multiLevelType w:val="hybridMultilevel"/>
    <w:tmpl w:val="790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655B4"/>
    <w:multiLevelType w:val="hybridMultilevel"/>
    <w:tmpl w:val="4626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C3654"/>
    <w:multiLevelType w:val="hybridMultilevel"/>
    <w:tmpl w:val="0A72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B60E1"/>
    <w:multiLevelType w:val="hybridMultilevel"/>
    <w:tmpl w:val="9F46C896"/>
    <w:lvl w:ilvl="0" w:tplc="BA7CB8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C59582C"/>
    <w:multiLevelType w:val="multilevel"/>
    <w:tmpl w:val="9C4C8754"/>
    <w:styleLink w:val="List0"/>
    <w:lvl w:ilvl="0">
      <w:numFmt w:val="bullet"/>
      <w:lvlText w:val="•"/>
      <w:lvlJc w:val="left"/>
      <w:pPr>
        <w:tabs>
          <w:tab w:val="num" w:pos="753"/>
        </w:tabs>
        <w:ind w:left="753" w:hanging="393"/>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5" w15:restartNumberingAfterBreak="0">
    <w:nsid w:val="725A2B71"/>
    <w:multiLevelType w:val="hybridMultilevel"/>
    <w:tmpl w:val="FB82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00824"/>
    <w:multiLevelType w:val="hybridMultilevel"/>
    <w:tmpl w:val="F8A8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8A42F8"/>
    <w:multiLevelType w:val="hybridMultilevel"/>
    <w:tmpl w:val="08B4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13"/>
  </w:num>
  <w:num w:numId="5">
    <w:abstractNumId w:val="1"/>
  </w:num>
  <w:num w:numId="6">
    <w:abstractNumId w:val="8"/>
  </w:num>
  <w:num w:numId="7">
    <w:abstractNumId w:val="9"/>
  </w:num>
  <w:num w:numId="8">
    <w:abstractNumId w:val="0"/>
  </w:num>
  <w:num w:numId="9">
    <w:abstractNumId w:val="10"/>
  </w:num>
  <w:num w:numId="10">
    <w:abstractNumId w:val="11"/>
  </w:num>
  <w:num w:numId="11">
    <w:abstractNumId w:val="3"/>
  </w:num>
  <w:num w:numId="12">
    <w:abstractNumId w:val="16"/>
  </w:num>
  <w:num w:numId="13">
    <w:abstractNumId w:val="12"/>
  </w:num>
  <w:num w:numId="14">
    <w:abstractNumId w:val="7"/>
  </w:num>
  <w:num w:numId="15">
    <w:abstractNumId w:val="5"/>
  </w:num>
  <w:num w:numId="16">
    <w:abstractNumId w:val="17"/>
  </w:num>
  <w:num w:numId="17">
    <w:abstractNumId w:val="6"/>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6A"/>
    <w:rsid w:val="0000151C"/>
    <w:rsid w:val="00011B33"/>
    <w:rsid w:val="00017910"/>
    <w:rsid w:val="00027DBE"/>
    <w:rsid w:val="00033CF3"/>
    <w:rsid w:val="0003439E"/>
    <w:rsid w:val="00040F99"/>
    <w:rsid w:val="00043C37"/>
    <w:rsid w:val="00045D95"/>
    <w:rsid w:val="00052238"/>
    <w:rsid w:val="0005692E"/>
    <w:rsid w:val="00057CC2"/>
    <w:rsid w:val="00066773"/>
    <w:rsid w:val="00071672"/>
    <w:rsid w:val="00072985"/>
    <w:rsid w:val="000747E3"/>
    <w:rsid w:val="00076589"/>
    <w:rsid w:val="00077C22"/>
    <w:rsid w:val="00081716"/>
    <w:rsid w:val="000863F9"/>
    <w:rsid w:val="000961FC"/>
    <w:rsid w:val="000974BE"/>
    <w:rsid w:val="000A5C34"/>
    <w:rsid w:val="000B146D"/>
    <w:rsid w:val="000B6CD4"/>
    <w:rsid w:val="000B72A6"/>
    <w:rsid w:val="000C013D"/>
    <w:rsid w:val="000C222A"/>
    <w:rsid w:val="000C31DD"/>
    <w:rsid w:val="000C3851"/>
    <w:rsid w:val="000C51F3"/>
    <w:rsid w:val="000D2A35"/>
    <w:rsid w:val="000D670A"/>
    <w:rsid w:val="000E1B93"/>
    <w:rsid w:val="000E64F8"/>
    <w:rsid w:val="000E79F2"/>
    <w:rsid w:val="000E7F65"/>
    <w:rsid w:val="000F22DF"/>
    <w:rsid w:val="000F6FFE"/>
    <w:rsid w:val="00104591"/>
    <w:rsid w:val="00104A7A"/>
    <w:rsid w:val="001067DC"/>
    <w:rsid w:val="001133FF"/>
    <w:rsid w:val="00130098"/>
    <w:rsid w:val="0013021B"/>
    <w:rsid w:val="001334B5"/>
    <w:rsid w:val="00135CA0"/>
    <w:rsid w:val="00140544"/>
    <w:rsid w:val="00144D8A"/>
    <w:rsid w:val="00151161"/>
    <w:rsid w:val="00157B21"/>
    <w:rsid w:val="00171107"/>
    <w:rsid w:val="00172F52"/>
    <w:rsid w:val="00176ACA"/>
    <w:rsid w:val="00176E1B"/>
    <w:rsid w:val="001823FA"/>
    <w:rsid w:val="00186E7F"/>
    <w:rsid w:val="00187CCA"/>
    <w:rsid w:val="00193713"/>
    <w:rsid w:val="00193B87"/>
    <w:rsid w:val="001A135D"/>
    <w:rsid w:val="001A1BE9"/>
    <w:rsid w:val="001A4C82"/>
    <w:rsid w:val="001A57B6"/>
    <w:rsid w:val="001A634B"/>
    <w:rsid w:val="001A7751"/>
    <w:rsid w:val="001B2CA2"/>
    <w:rsid w:val="001B6ED7"/>
    <w:rsid w:val="001D456B"/>
    <w:rsid w:val="001D6CAA"/>
    <w:rsid w:val="001E0C03"/>
    <w:rsid w:val="001E412D"/>
    <w:rsid w:val="001F3469"/>
    <w:rsid w:val="001F4E0E"/>
    <w:rsid w:val="00214F94"/>
    <w:rsid w:val="00215201"/>
    <w:rsid w:val="00215943"/>
    <w:rsid w:val="0022631E"/>
    <w:rsid w:val="00236AC8"/>
    <w:rsid w:val="00251E6E"/>
    <w:rsid w:val="00252924"/>
    <w:rsid w:val="00261B2A"/>
    <w:rsid w:val="00274245"/>
    <w:rsid w:val="00277CBC"/>
    <w:rsid w:val="00291347"/>
    <w:rsid w:val="00297F5F"/>
    <w:rsid w:val="002A0016"/>
    <w:rsid w:val="002A1197"/>
    <w:rsid w:val="002A149B"/>
    <w:rsid w:val="002A3599"/>
    <w:rsid w:val="002A570F"/>
    <w:rsid w:val="002A7F13"/>
    <w:rsid w:val="002D0C35"/>
    <w:rsid w:val="002D1A11"/>
    <w:rsid w:val="002D5FBF"/>
    <w:rsid w:val="002D6A02"/>
    <w:rsid w:val="002D6AFA"/>
    <w:rsid w:val="002E0D49"/>
    <w:rsid w:val="002E6915"/>
    <w:rsid w:val="002E7247"/>
    <w:rsid w:val="002F0760"/>
    <w:rsid w:val="002F0835"/>
    <w:rsid w:val="002F0CA4"/>
    <w:rsid w:val="002F3053"/>
    <w:rsid w:val="002F7319"/>
    <w:rsid w:val="003169B9"/>
    <w:rsid w:val="003171A6"/>
    <w:rsid w:val="003243AC"/>
    <w:rsid w:val="003334CE"/>
    <w:rsid w:val="0034341A"/>
    <w:rsid w:val="003467B2"/>
    <w:rsid w:val="00350B72"/>
    <w:rsid w:val="00360ABA"/>
    <w:rsid w:val="00361E49"/>
    <w:rsid w:val="00374A83"/>
    <w:rsid w:val="00375016"/>
    <w:rsid w:val="00376574"/>
    <w:rsid w:val="00376C81"/>
    <w:rsid w:val="00391C6D"/>
    <w:rsid w:val="00393537"/>
    <w:rsid w:val="003A20E7"/>
    <w:rsid w:val="003B1CE0"/>
    <w:rsid w:val="003B48B3"/>
    <w:rsid w:val="003C31EA"/>
    <w:rsid w:val="003D1BBF"/>
    <w:rsid w:val="003D4667"/>
    <w:rsid w:val="003E0D20"/>
    <w:rsid w:val="003F0FC1"/>
    <w:rsid w:val="003F1770"/>
    <w:rsid w:val="003F5200"/>
    <w:rsid w:val="003F5F34"/>
    <w:rsid w:val="00415685"/>
    <w:rsid w:val="00430C2D"/>
    <w:rsid w:val="004327FB"/>
    <w:rsid w:val="00434E63"/>
    <w:rsid w:val="0044661B"/>
    <w:rsid w:val="00453B13"/>
    <w:rsid w:val="00456A0F"/>
    <w:rsid w:val="0046049B"/>
    <w:rsid w:val="004614D3"/>
    <w:rsid w:val="00465523"/>
    <w:rsid w:val="00475280"/>
    <w:rsid w:val="0048057E"/>
    <w:rsid w:val="00482514"/>
    <w:rsid w:val="004862D7"/>
    <w:rsid w:val="0049054F"/>
    <w:rsid w:val="00496746"/>
    <w:rsid w:val="004A2527"/>
    <w:rsid w:val="004A4AC8"/>
    <w:rsid w:val="004B21F5"/>
    <w:rsid w:val="004B3DB1"/>
    <w:rsid w:val="004B49B1"/>
    <w:rsid w:val="004B576E"/>
    <w:rsid w:val="004C351D"/>
    <w:rsid w:val="004D0084"/>
    <w:rsid w:val="004D1699"/>
    <w:rsid w:val="004D16AD"/>
    <w:rsid w:val="004D6404"/>
    <w:rsid w:val="004D6AFA"/>
    <w:rsid w:val="004D7575"/>
    <w:rsid w:val="004F19C3"/>
    <w:rsid w:val="004F55EF"/>
    <w:rsid w:val="004F59C6"/>
    <w:rsid w:val="004F676A"/>
    <w:rsid w:val="00505A7F"/>
    <w:rsid w:val="0051004F"/>
    <w:rsid w:val="0051221A"/>
    <w:rsid w:val="00514985"/>
    <w:rsid w:val="00521640"/>
    <w:rsid w:val="00525BFE"/>
    <w:rsid w:val="0052602B"/>
    <w:rsid w:val="00527454"/>
    <w:rsid w:val="00531181"/>
    <w:rsid w:val="005326D8"/>
    <w:rsid w:val="0053442D"/>
    <w:rsid w:val="005378D0"/>
    <w:rsid w:val="00543B0B"/>
    <w:rsid w:val="005454A1"/>
    <w:rsid w:val="00550BAC"/>
    <w:rsid w:val="005559C9"/>
    <w:rsid w:val="00556A5B"/>
    <w:rsid w:val="0056224D"/>
    <w:rsid w:val="0057347C"/>
    <w:rsid w:val="00573FD3"/>
    <w:rsid w:val="005854F2"/>
    <w:rsid w:val="0058678B"/>
    <w:rsid w:val="00587A94"/>
    <w:rsid w:val="00594509"/>
    <w:rsid w:val="00597A88"/>
    <w:rsid w:val="005A0428"/>
    <w:rsid w:val="005A6BCA"/>
    <w:rsid w:val="005C0F5C"/>
    <w:rsid w:val="005C2AE6"/>
    <w:rsid w:val="005C71C0"/>
    <w:rsid w:val="005D0B81"/>
    <w:rsid w:val="005D1DEC"/>
    <w:rsid w:val="005D7858"/>
    <w:rsid w:val="005D79A3"/>
    <w:rsid w:val="005E7112"/>
    <w:rsid w:val="005E78B8"/>
    <w:rsid w:val="005E7DA9"/>
    <w:rsid w:val="005F0A7E"/>
    <w:rsid w:val="005F711D"/>
    <w:rsid w:val="00604AA9"/>
    <w:rsid w:val="00612CA6"/>
    <w:rsid w:val="0061433C"/>
    <w:rsid w:val="006148BE"/>
    <w:rsid w:val="00621C06"/>
    <w:rsid w:val="00624A07"/>
    <w:rsid w:val="00624C79"/>
    <w:rsid w:val="006273DE"/>
    <w:rsid w:val="00635E24"/>
    <w:rsid w:val="00637B6D"/>
    <w:rsid w:val="00640D24"/>
    <w:rsid w:val="0064269C"/>
    <w:rsid w:val="00661D3E"/>
    <w:rsid w:val="00663849"/>
    <w:rsid w:val="00672BF4"/>
    <w:rsid w:val="006750FA"/>
    <w:rsid w:val="00682301"/>
    <w:rsid w:val="00685EB3"/>
    <w:rsid w:val="00686E83"/>
    <w:rsid w:val="00686EC5"/>
    <w:rsid w:val="0069277B"/>
    <w:rsid w:val="00696B30"/>
    <w:rsid w:val="006A44DF"/>
    <w:rsid w:val="006A6374"/>
    <w:rsid w:val="006B20F0"/>
    <w:rsid w:val="006B27C9"/>
    <w:rsid w:val="006B4989"/>
    <w:rsid w:val="006C359F"/>
    <w:rsid w:val="006C36CF"/>
    <w:rsid w:val="006D52AD"/>
    <w:rsid w:val="006E053D"/>
    <w:rsid w:val="006E0F0C"/>
    <w:rsid w:val="006E613D"/>
    <w:rsid w:val="006E6D0F"/>
    <w:rsid w:val="006F6697"/>
    <w:rsid w:val="006F6A1E"/>
    <w:rsid w:val="00702CE7"/>
    <w:rsid w:val="00704AF3"/>
    <w:rsid w:val="00712A11"/>
    <w:rsid w:val="00713EB0"/>
    <w:rsid w:val="00715C22"/>
    <w:rsid w:val="00731978"/>
    <w:rsid w:val="00750B1D"/>
    <w:rsid w:val="007612A1"/>
    <w:rsid w:val="0077300B"/>
    <w:rsid w:val="00773FC6"/>
    <w:rsid w:val="00780A6A"/>
    <w:rsid w:val="007941BC"/>
    <w:rsid w:val="007A0A53"/>
    <w:rsid w:val="007A5D19"/>
    <w:rsid w:val="007A7050"/>
    <w:rsid w:val="007C253E"/>
    <w:rsid w:val="007C4FC9"/>
    <w:rsid w:val="007D425A"/>
    <w:rsid w:val="007E1F97"/>
    <w:rsid w:val="007E3CB7"/>
    <w:rsid w:val="007E7080"/>
    <w:rsid w:val="00806BE0"/>
    <w:rsid w:val="008146AB"/>
    <w:rsid w:val="00814ACD"/>
    <w:rsid w:val="00820C44"/>
    <w:rsid w:val="00824FF0"/>
    <w:rsid w:val="0082548D"/>
    <w:rsid w:val="008269BD"/>
    <w:rsid w:val="00837667"/>
    <w:rsid w:val="00844C42"/>
    <w:rsid w:val="00845538"/>
    <w:rsid w:val="00846AC8"/>
    <w:rsid w:val="00850E34"/>
    <w:rsid w:val="008535AD"/>
    <w:rsid w:val="00857089"/>
    <w:rsid w:val="00864F53"/>
    <w:rsid w:val="00874603"/>
    <w:rsid w:val="00874F50"/>
    <w:rsid w:val="00884AEE"/>
    <w:rsid w:val="00891018"/>
    <w:rsid w:val="008910F1"/>
    <w:rsid w:val="00896706"/>
    <w:rsid w:val="008A52A5"/>
    <w:rsid w:val="008B1188"/>
    <w:rsid w:val="008B61A8"/>
    <w:rsid w:val="008C6583"/>
    <w:rsid w:val="008D093F"/>
    <w:rsid w:val="008D70D2"/>
    <w:rsid w:val="008E0797"/>
    <w:rsid w:val="008E1CC9"/>
    <w:rsid w:val="008E3557"/>
    <w:rsid w:val="008E3AE6"/>
    <w:rsid w:val="008F0CCA"/>
    <w:rsid w:val="0090219E"/>
    <w:rsid w:val="00903369"/>
    <w:rsid w:val="00905106"/>
    <w:rsid w:val="009053F5"/>
    <w:rsid w:val="00905C52"/>
    <w:rsid w:val="00905E0F"/>
    <w:rsid w:val="00912132"/>
    <w:rsid w:val="00913F21"/>
    <w:rsid w:val="0091734B"/>
    <w:rsid w:val="009218D2"/>
    <w:rsid w:val="00921B07"/>
    <w:rsid w:val="009378E8"/>
    <w:rsid w:val="009403EF"/>
    <w:rsid w:val="00943061"/>
    <w:rsid w:val="00946670"/>
    <w:rsid w:val="00955E25"/>
    <w:rsid w:val="00960362"/>
    <w:rsid w:val="009606BD"/>
    <w:rsid w:val="00960F8C"/>
    <w:rsid w:val="009664C4"/>
    <w:rsid w:val="00970735"/>
    <w:rsid w:val="00972F6B"/>
    <w:rsid w:val="0097701F"/>
    <w:rsid w:val="0098380C"/>
    <w:rsid w:val="009923BD"/>
    <w:rsid w:val="00992FD4"/>
    <w:rsid w:val="00994C01"/>
    <w:rsid w:val="009958B8"/>
    <w:rsid w:val="00997107"/>
    <w:rsid w:val="009A0A52"/>
    <w:rsid w:val="009A1162"/>
    <w:rsid w:val="009A1C8B"/>
    <w:rsid w:val="009A2B9E"/>
    <w:rsid w:val="009B79CE"/>
    <w:rsid w:val="009C0502"/>
    <w:rsid w:val="009D05B3"/>
    <w:rsid w:val="009D3A89"/>
    <w:rsid w:val="009D446E"/>
    <w:rsid w:val="009E3D14"/>
    <w:rsid w:val="009E4D63"/>
    <w:rsid w:val="009E639E"/>
    <w:rsid w:val="009E77D5"/>
    <w:rsid w:val="009F3EDB"/>
    <w:rsid w:val="00A0317C"/>
    <w:rsid w:val="00A03914"/>
    <w:rsid w:val="00A03EFB"/>
    <w:rsid w:val="00A064FA"/>
    <w:rsid w:val="00A12553"/>
    <w:rsid w:val="00A159D9"/>
    <w:rsid w:val="00A17F1E"/>
    <w:rsid w:val="00A22D73"/>
    <w:rsid w:val="00A2517A"/>
    <w:rsid w:val="00A275E8"/>
    <w:rsid w:val="00A40072"/>
    <w:rsid w:val="00A40BAC"/>
    <w:rsid w:val="00A56718"/>
    <w:rsid w:val="00A75FD9"/>
    <w:rsid w:val="00A77728"/>
    <w:rsid w:val="00A8722A"/>
    <w:rsid w:val="00AA5E32"/>
    <w:rsid w:val="00AB04D3"/>
    <w:rsid w:val="00AB7FE1"/>
    <w:rsid w:val="00AC0899"/>
    <w:rsid w:val="00AC4E36"/>
    <w:rsid w:val="00AD7433"/>
    <w:rsid w:val="00AD79FF"/>
    <w:rsid w:val="00AD7E25"/>
    <w:rsid w:val="00AE7053"/>
    <w:rsid w:val="00AF6EAF"/>
    <w:rsid w:val="00B013C9"/>
    <w:rsid w:val="00B17743"/>
    <w:rsid w:val="00B21D04"/>
    <w:rsid w:val="00B22EC9"/>
    <w:rsid w:val="00B235C2"/>
    <w:rsid w:val="00B250AE"/>
    <w:rsid w:val="00B3050E"/>
    <w:rsid w:val="00B34543"/>
    <w:rsid w:val="00B401A9"/>
    <w:rsid w:val="00B40A3F"/>
    <w:rsid w:val="00B52C92"/>
    <w:rsid w:val="00B603FB"/>
    <w:rsid w:val="00B6459F"/>
    <w:rsid w:val="00B80029"/>
    <w:rsid w:val="00B83D0E"/>
    <w:rsid w:val="00B8748A"/>
    <w:rsid w:val="00B923D1"/>
    <w:rsid w:val="00B95FE3"/>
    <w:rsid w:val="00B9610C"/>
    <w:rsid w:val="00BA3AE1"/>
    <w:rsid w:val="00BA4DE7"/>
    <w:rsid w:val="00BB2B97"/>
    <w:rsid w:val="00BB53B0"/>
    <w:rsid w:val="00BB7F0E"/>
    <w:rsid w:val="00BC4365"/>
    <w:rsid w:val="00BC5C49"/>
    <w:rsid w:val="00BC617D"/>
    <w:rsid w:val="00BD53B0"/>
    <w:rsid w:val="00BD6153"/>
    <w:rsid w:val="00BD740E"/>
    <w:rsid w:val="00BE57DC"/>
    <w:rsid w:val="00BE614E"/>
    <w:rsid w:val="00BE61C0"/>
    <w:rsid w:val="00BE6A4C"/>
    <w:rsid w:val="00C0003D"/>
    <w:rsid w:val="00C003D5"/>
    <w:rsid w:val="00C01C80"/>
    <w:rsid w:val="00C100DC"/>
    <w:rsid w:val="00C10360"/>
    <w:rsid w:val="00C1765C"/>
    <w:rsid w:val="00C203CC"/>
    <w:rsid w:val="00C27BEB"/>
    <w:rsid w:val="00C30B7E"/>
    <w:rsid w:val="00C31859"/>
    <w:rsid w:val="00C33925"/>
    <w:rsid w:val="00C4557C"/>
    <w:rsid w:val="00C54064"/>
    <w:rsid w:val="00C565AD"/>
    <w:rsid w:val="00C60D08"/>
    <w:rsid w:val="00C64825"/>
    <w:rsid w:val="00C90A11"/>
    <w:rsid w:val="00C91BAE"/>
    <w:rsid w:val="00C957AD"/>
    <w:rsid w:val="00CA61C1"/>
    <w:rsid w:val="00CB1200"/>
    <w:rsid w:val="00CB4D1D"/>
    <w:rsid w:val="00CB4D52"/>
    <w:rsid w:val="00CB7049"/>
    <w:rsid w:val="00CB7E2A"/>
    <w:rsid w:val="00CC3182"/>
    <w:rsid w:val="00CC3708"/>
    <w:rsid w:val="00CC377C"/>
    <w:rsid w:val="00CC5875"/>
    <w:rsid w:val="00CC5D4A"/>
    <w:rsid w:val="00CE21AB"/>
    <w:rsid w:val="00CE397B"/>
    <w:rsid w:val="00D026FB"/>
    <w:rsid w:val="00D10EB7"/>
    <w:rsid w:val="00D11104"/>
    <w:rsid w:val="00D161A4"/>
    <w:rsid w:val="00D20D3D"/>
    <w:rsid w:val="00D25AE8"/>
    <w:rsid w:val="00D30DDC"/>
    <w:rsid w:val="00D376D5"/>
    <w:rsid w:val="00D439CC"/>
    <w:rsid w:val="00D43F8E"/>
    <w:rsid w:val="00D478E6"/>
    <w:rsid w:val="00D56A8B"/>
    <w:rsid w:val="00D63D80"/>
    <w:rsid w:val="00D65966"/>
    <w:rsid w:val="00D66E8D"/>
    <w:rsid w:val="00D774EC"/>
    <w:rsid w:val="00D77AEB"/>
    <w:rsid w:val="00D81532"/>
    <w:rsid w:val="00D83E29"/>
    <w:rsid w:val="00D87449"/>
    <w:rsid w:val="00D91F68"/>
    <w:rsid w:val="00DA59C6"/>
    <w:rsid w:val="00DA7962"/>
    <w:rsid w:val="00DB5071"/>
    <w:rsid w:val="00DD479F"/>
    <w:rsid w:val="00DE263F"/>
    <w:rsid w:val="00DE5A69"/>
    <w:rsid w:val="00DE737B"/>
    <w:rsid w:val="00DE7C9A"/>
    <w:rsid w:val="00DF4F69"/>
    <w:rsid w:val="00E0177D"/>
    <w:rsid w:val="00E06831"/>
    <w:rsid w:val="00E21E74"/>
    <w:rsid w:val="00E30DA8"/>
    <w:rsid w:val="00E33BBD"/>
    <w:rsid w:val="00E35E15"/>
    <w:rsid w:val="00E370EB"/>
    <w:rsid w:val="00E40A8D"/>
    <w:rsid w:val="00E416AD"/>
    <w:rsid w:val="00E45954"/>
    <w:rsid w:val="00E5176A"/>
    <w:rsid w:val="00E522FF"/>
    <w:rsid w:val="00E54724"/>
    <w:rsid w:val="00E57C48"/>
    <w:rsid w:val="00E627CB"/>
    <w:rsid w:val="00E7127F"/>
    <w:rsid w:val="00E742F7"/>
    <w:rsid w:val="00E86204"/>
    <w:rsid w:val="00E94FCE"/>
    <w:rsid w:val="00EA36AC"/>
    <w:rsid w:val="00EA4FE7"/>
    <w:rsid w:val="00EB2988"/>
    <w:rsid w:val="00EB323D"/>
    <w:rsid w:val="00EB63D1"/>
    <w:rsid w:val="00EB7A64"/>
    <w:rsid w:val="00EC4EBF"/>
    <w:rsid w:val="00EC5AA6"/>
    <w:rsid w:val="00EC6792"/>
    <w:rsid w:val="00EC750D"/>
    <w:rsid w:val="00ED25A7"/>
    <w:rsid w:val="00ED2689"/>
    <w:rsid w:val="00ED7D9E"/>
    <w:rsid w:val="00EE5FD2"/>
    <w:rsid w:val="00EF1427"/>
    <w:rsid w:val="00F03436"/>
    <w:rsid w:val="00F103D2"/>
    <w:rsid w:val="00F139A6"/>
    <w:rsid w:val="00F16D6E"/>
    <w:rsid w:val="00F2097B"/>
    <w:rsid w:val="00F22ADA"/>
    <w:rsid w:val="00F24716"/>
    <w:rsid w:val="00F3406B"/>
    <w:rsid w:val="00F418F8"/>
    <w:rsid w:val="00F44C10"/>
    <w:rsid w:val="00F65C81"/>
    <w:rsid w:val="00F6689F"/>
    <w:rsid w:val="00F7187E"/>
    <w:rsid w:val="00FA0522"/>
    <w:rsid w:val="00FA1E43"/>
    <w:rsid w:val="00FB2885"/>
    <w:rsid w:val="00FC24D8"/>
    <w:rsid w:val="00FC4661"/>
    <w:rsid w:val="00FD5860"/>
    <w:rsid w:val="00FD79FC"/>
    <w:rsid w:val="00FD7B82"/>
    <w:rsid w:val="00FE3948"/>
    <w:rsid w:val="00FE3F40"/>
    <w:rsid w:val="00FF3239"/>
    <w:rsid w:val="00FF4F63"/>
    <w:rsid w:val="00FF5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docId w15:val="{D72D197B-76AD-408F-975D-47426DCB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
    <w:name w:val="Body"/>
    <w:rPr>
      <w:rFonts w:eastAsia="Times New Roman"/>
      <w:color w:val="000000"/>
      <w:sz w:val="24"/>
      <w:szCs w:val="24"/>
      <w:u w:color="000000"/>
      <w:lang w:val="en-US"/>
    </w:rPr>
  </w:style>
  <w:style w:type="paragraph" w:styleId="Header">
    <w:name w:val="header"/>
    <w:basedOn w:val="Normal"/>
    <w:link w:val="HeaderChar"/>
    <w:uiPriority w:val="99"/>
    <w:unhideWhenUsed/>
    <w:rsid w:val="00E35E15"/>
    <w:pPr>
      <w:tabs>
        <w:tab w:val="center" w:pos="4513"/>
        <w:tab w:val="right" w:pos="9026"/>
      </w:tabs>
    </w:pPr>
  </w:style>
  <w:style w:type="character" w:customStyle="1" w:styleId="HeaderChar">
    <w:name w:val="Header Char"/>
    <w:basedOn w:val="DefaultParagraphFont"/>
    <w:link w:val="Header"/>
    <w:uiPriority w:val="99"/>
    <w:rsid w:val="00E35E15"/>
    <w:rPr>
      <w:rFonts w:eastAsia="Times New Roman"/>
      <w:color w:val="000000"/>
      <w:sz w:val="24"/>
      <w:szCs w:val="24"/>
      <w:u w:color="000000"/>
      <w:lang w:val="en-US" w:eastAsia="en-US"/>
    </w:rPr>
  </w:style>
  <w:style w:type="paragraph" w:styleId="BalloonText">
    <w:name w:val="Balloon Text"/>
    <w:basedOn w:val="Normal"/>
    <w:link w:val="BalloonTextChar"/>
    <w:uiPriority w:val="99"/>
    <w:semiHidden/>
    <w:unhideWhenUsed/>
    <w:rsid w:val="00E35E15"/>
    <w:rPr>
      <w:rFonts w:ascii="Tahoma" w:hAnsi="Tahoma" w:cs="Tahoma"/>
      <w:sz w:val="16"/>
      <w:szCs w:val="16"/>
    </w:rPr>
  </w:style>
  <w:style w:type="character" w:customStyle="1" w:styleId="BalloonTextChar">
    <w:name w:val="Balloon Text Char"/>
    <w:basedOn w:val="DefaultParagraphFont"/>
    <w:link w:val="BalloonText"/>
    <w:uiPriority w:val="99"/>
    <w:semiHidden/>
    <w:rsid w:val="00E35E15"/>
    <w:rPr>
      <w:rFonts w:ascii="Tahoma" w:eastAsia="Times New Roman" w:hAnsi="Tahoma" w:cs="Tahoma"/>
      <w:color w:val="000000"/>
      <w:sz w:val="16"/>
      <w:szCs w:val="16"/>
      <w:u w:color="000000"/>
      <w:lang w:val="en-US" w:eastAsia="en-US"/>
    </w:rPr>
  </w:style>
  <w:style w:type="paragraph" w:styleId="ListParagraph">
    <w:name w:val="List Paragraph"/>
    <w:basedOn w:val="Normal"/>
    <w:uiPriority w:val="34"/>
    <w:qFormat/>
    <w:rsid w:val="002F7319"/>
    <w:pPr>
      <w:ind w:left="720"/>
      <w:contextualSpacing/>
    </w:pPr>
  </w:style>
  <w:style w:type="paragraph" w:customStyle="1" w:styleId="s15">
    <w:name w:val="s15"/>
    <w:basedOn w:val="Normal"/>
    <w:rsid w:val="00FA1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n-GB" w:eastAsia="en-GB"/>
    </w:rPr>
  </w:style>
  <w:style w:type="character" w:customStyle="1" w:styleId="s16">
    <w:name w:val="s16"/>
    <w:basedOn w:val="DefaultParagraphFont"/>
    <w:rsid w:val="00FA1E43"/>
  </w:style>
  <w:style w:type="character" w:customStyle="1" w:styleId="s10">
    <w:name w:val="s10"/>
    <w:basedOn w:val="DefaultParagraphFont"/>
    <w:rsid w:val="00FA1E43"/>
  </w:style>
  <w:style w:type="paragraph" w:styleId="NoSpacing">
    <w:name w:val="No Spacing"/>
    <w:uiPriority w:val="1"/>
    <w:qFormat/>
    <w:rsid w:val="00BE57DC"/>
    <w:rPr>
      <w:rFonts w:eastAsia="Times New Roman"/>
      <w:color w:val="000000"/>
      <w:sz w:val="24"/>
      <w:szCs w:val="24"/>
      <w:u w:color="000000"/>
      <w:lang w:val="en-US" w:eastAsia="en-US"/>
    </w:rPr>
  </w:style>
  <w:style w:type="character" w:customStyle="1" w:styleId="s13">
    <w:name w:val="s13"/>
    <w:basedOn w:val="DefaultParagraphFont"/>
    <w:rsid w:val="009A1C8B"/>
  </w:style>
  <w:style w:type="character" w:customStyle="1" w:styleId="s23">
    <w:name w:val="s23"/>
    <w:basedOn w:val="DefaultParagraphFont"/>
    <w:rsid w:val="009A1C8B"/>
  </w:style>
  <w:style w:type="character" w:customStyle="1" w:styleId="s24">
    <w:name w:val="s24"/>
    <w:basedOn w:val="DefaultParagraphFont"/>
    <w:rsid w:val="009A1C8B"/>
  </w:style>
  <w:style w:type="character" w:customStyle="1" w:styleId="s26">
    <w:name w:val="s26"/>
    <w:basedOn w:val="DefaultParagraphFont"/>
    <w:rsid w:val="009A1C8B"/>
  </w:style>
  <w:style w:type="character" w:customStyle="1" w:styleId="s19">
    <w:name w:val="s19"/>
    <w:basedOn w:val="DefaultParagraphFont"/>
    <w:rsid w:val="009A1C8B"/>
  </w:style>
  <w:style w:type="character" w:customStyle="1" w:styleId="s20">
    <w:name w:val="s20"/>
    <w:basedOn w:val="DefaultParagraphFont"/>
    <w:rsid w:val="009A1C8B"/>
  </w:style>
  <w:style w:type="character" w:customStyle="1" w:styleId="s18">
    <w:name w:val="s18"/>
    <w:basedOn w:val="DefaultParagraphFont"/>
    <w:rsid w:val="009A1C8B"/>
  </w:style>
  <w:style w:type="character" w:customStyle="1" w:styleId="s35">
    <w:name w:val="s35"/>
    <w:basedOn w:val="DefaultParagraphFont"/>
    <w:rsid w:val="009A1C8B"/>
  </w:style>
  <w:style w:type="character" w:customStyle="1" w:styleId="s6">
    <w:name w:val="s6"/>
    <w:basedOn w:val="DefaultParagraphFont"/>
    <w:rsid w:val="009A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84511">
      <w:bodyDiv w:val="1"/>
      <w:marLeft w:val="0"/>
      <w:marRight w:val="0"/>
      <w:marTop w:val="0"/>
      <w:marBottom w:val="0"/>
      <w:divBdr>
        <w:top w:val="none" w:sz="0" w:space="0" w:color="auto"/>
        <w:left w:val="none" w:sz="0" w:space="0" w:color="auto"/>
        <w:bottom w:val="none" w:sz="0" w:space="0" w:color="auto"/>
        <w:right w:val="none" w:sz="0" w:space="0" w:color="auto"/>
      </w:divBdr>
      <w:divsChild>
        <w:div w:id="1417361222">
          <w:marLeft w:val="547"/>
          <w:marRight w:val="0"/>
          <w:marTop w:val="134"/>
          <w:marBottom w:val="0"/>
          <w:divBdr>
            <w:top w:val="none" w:sz="0" w:space="0" w:color="auto"/>
            <w:left w:val="none" w:sz="0" w:space="0" w:color="auto"/>
            <w:bottom w:val="none" w:sz="0" w:space="0" w:color="auto"/>
            <w:right w:val="none" w:sz="0" w:space="0" w:color="auto"/>
          </w:divBdr>
        </w:div>
      </w:divsChild>
    </w:div>
    <w:div w:id="282275811">
      <w:bodyDiv w:val="1"/>
      <w:marLeft w:val="0"/>
      <w:marRight w:val="0"/>
      <w:marTop w:val="0"/>
      <w:marBottom w:val="0"/>
      <w:divBdr>
        <w:top w:val="none" w:sz="0" w:space="0" w:color="auto"/>
        <w:left w:val="none" w:sz="0" w:space="0" w:color="auto"/>
        <w:bottom w:val="none" w:sz="0" w:space="0" w:color="auto"/>
        <w:right w:val="none" w:sz="0" w:space="0" w:color="auto"/>
      </w:divBdr>
      <w:divsChild>
        <w:div w:id="1754740370">
          <w:marLeft w:val="547"/>
          <w:marRight w:val="0"/>
          <w:marTop w:val="134"/>
          <w:marBottom w:val="0"/>
          <w:divBdr>
            <w:top w:val="none" w:sz="0" w:space="0" w:color="auto"/>
            <w:left w:val="none" w:sz="0" w:space="0" w:color="auto"/>
            <w:bottom w:val="none" w:sz="0" w:space="0" w:color="auto"/>
            <w:right w:val="none" w:sz="0" w:space="0" w:color="auto"/>
          </w:divBdr>
        </w:div>
      </w:divsChild>
    </w:div>
    <w:div w:id="288321335">
      <w:bodyDiv w:val="1"/>
      <w:marLeft w:val="0"/>
      <w:marRight w:val="0"/>
      <w:marTop w:val="0"/>
      <w:marBottom w:val="0"/>
      <w:divBdr>
        <w:top w:val="none" w:sz="0" w:space="0" w:color="auto"/>
        <w:left w:val="none" w:sz="0" w:space="0" w:color="auto"/>
        <w:bottom w:val="none" w:sz="0" w:space="0" w:color="auto"/>
        <w:right w:val="none" w:sz="0" w:space="0" w:color="auto"/>
      </w:divBdr>
      <w:divsChild>
        <w:div w:id="640690056">
          <w:marLeft w:val="540"/>
          <w:marRight w:val="0"/>
          <w:marTop w:val="0"/>
          <w:marBottom w:val="0"/>
          <w:divBdr>
            <w:top w:val="none" w:sz="0" w:space="0" w:color="auto"/>
            <w:left w:val="none" w:sz="0" w:space="0" w:color="auto"/>
            <w:bottom w:val="none" w:sz="0" w:space="0" w:color="auto"/>
            <w:right w:val="none" w:sz="0" w:space="0" w:color="auto"/>
          </w:divBdr>
          <w:divsChild>
            <w:div w:id="857767275">
              <w:marLeft w:val="0"/>
              <w:marRight w:val="0"/>
              <w:marTop w:val="0"/>
              <w:marBottom w:val="0"/>
              <w:divBdr>
                <w:top w:val="none" w:sz="0" w:space="0" w:color="auto"/>
                <w:left w:val="none" w:sz="0" w:space="0" w:color="auto"/>
                <w:bottom w:val="none" w:sz="0" w:space="0" w:color="auto"/>
                <w:right w:val="none" w:sz="0" w:space="0" w:color="auto"/>
              </w:divBdr>
            </w:div>
          </w:divsChild>
        </w:div>
        <w:div w:id="768550144">
          <w:marLeft w:val="540"/>
          <w:marRight w:val="0"/>
          <w:marTop w:val="0"/>
          <w:marBottom w:val="0"/>
          <w:divBdr>
            <w:top w:val="none" w:sz="0" w:space="0" w:color="auto"/>
            <w:left w:val="none" w:sz="0" w:space="0" w:color="auto"/>
            <w:bottom w:val="none" w:sz="0" w:space="0" w:color="auto"/>
            <w:right w:val="none" w:sz="0" w:space="0" w:color="auto"/>
          </w:divBdr>
          <w:divsChild>
            <w:div w:id="686830850">
              <w:marLeft w:val="0"/>
              <w:marRight w:val="0"/>
              <w:marTop w:val="0"/>
              <w:marBottom w:val="0"/>
              <w:divBdr>
                <w:top w:val="none" w:sz="0" w:space="0" w:color="auto"/>
                <w:left w:val="none" w:sz="0" w:space="0" w:color="auto"/>
                <w:bottom w:val="none" w:sz="0" w:space="0" w:color="auto"/>
                <w:right w:val="none" w:sz="0" w:space="0" w:color="auto"/>
              </w:divBdr>
            </w:div>
          </w:divsChild>
        </w:div>
        <w:div w:id="93019563">
          <w:marLeft w:val="540"/>
          <w:marRight w:val="0"/>
          <w:marTop w:val="0"/>
          <w:marBottom w:val="0"/>
          <w:divBdr>
            <w:top w:val="none" w:sz="0" w:space="0" w:color="auto"/>
            <w:left w:val="none" w:sz="0" w:space="0" w:color="auto"/>
            <w:bottom w:val="none" w:sz="0" w:space="0" w:color="auto"/>
            <w:right w:val="none" w:sz="0" w:space="0" w:color="auto"/>
          </w:divBdr>
          <w:divsChild>
            <w:div w:id="322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823">
      <w:bodyDiv w:val="1"/>
      <w:marLeft w:val="0"/>
      <w:marRight w:val="0"/>
      <w:marTop w:val="0"/>
      <w:marBottom w:val="0"/>
      <w:divBdr>
        <w:top w:val="none" w:sz="0" w:space="0" w:color="auto"/>
        <w:left w:val="none" w:sz="0" w:space="0" w:color="auto"/>
        <w:bottom w:val="none" w:sz="0" w:space="0" w:color="auto"/>
        <w:right w:val="none" w:sz="0" w:space="0" w:color="auto"/>
      </w:divBdr>
      <w:divsChild>
        <w:div w:id="1262911387">
          <w:marLeft w:val="547"/>
          <w:marRight w:val="0"/>
          <w:marTop w:val="134"/>
          <w:marBottom w:val="0"/>
          <w:divBdr>
            <w:top w:val="none" w:sz="0" w:space="0" w:color="auto"/>
            <w:left w:val="none" w:sz="0" w:space="0" w:color="auto"/>
            <w:bottom w:val="none" w:sz="0" w:space="0" w:color="auto"/>
            <w:right w:val="none" w:sz="0" w:space="0" w:color="auto"/>
          </w:divBdr>
        </w:div>
      </w:divsChild>
    </w:div>
    <w:div w:id="499809562">
      <w:bodyDiv w:val="1"/>
      <w:marLeft w:val="0"/>
      <w:marRight w:val="0"/>
      <w:marTop w:val="0"/>
      <w:marBottom w:val="0"/>
      <w:divBdr>
        <w:top w:val="none" w:sz="0" w:space="0" w:color="auto"/>
        <w:left w:val="none" w:sz="0" w:space="0" w:color="auto"/>
        <w:bottom w:val="none" w:sz="0" w:space="0" w:color="auto"/>
        <w:right w:val="none" w:sz="0" w:space="0" w:color="auto"/>
      </w:divBdr>
      <w:divsChild>
        <w:div w:id="406461867">
          <w:marLeft w:val="547"/>
          <w:marRight w:val="0"/>
          <w:marTop w:val="134"/>
          <w:marBottom w:val="0"/>
          <w:divBdr>
            <w:top w:val="none" w:sz="0" w:space="0" w:color="auto"/>
            <w:left w:val="none" w:sz="0" w:space="0" w:color="auto"/>
            <w:bottom w:val="none" w:sz="0" w:space="0" w:color="auto"/>
            <w:right w:val="none" w:sz="0" w:space="0" w:color="auto"/>
          </w:divBdr>
        </w:div>
        <w:div w:id="31081791">
          <w:marLeft w:val="547"/>
          <w:marRight w:val="0"/>
          <w:marTop w:val="134"/>
          <w:marBottom w:val="0"/>
          <w:divBdr>
            <w:top w:val="none" w:sz="0" w:space="0" w:color="auto"/>
            <w:left w:val="none" w:sz="0" w:space="0" w:color="auto"/>
            <w:bottom w:val="none" w:sz="0" w:space="0" w:color="auto"/>
            <w:right w:val="none" w:sz="0" w:space="0" w:color="auto"/>
          </w:divBdr>
        </w:div>
        <w:div w:id="33821348">
          <w:marLeft w:val="547"/>
          <w:marRight w:val="0"/>
          <w:marTop w:val="134"/>
          <w:marBottom w:val="0"/>
          <w:divBdr>
            <w:top w:val="none" w:sz="0" w:space="0" w:color="auto"/>
            <w:left w:val="none" w:sz="0" w:space="0" w:color="auto"/>
            <w:bottom w:val="none" w:sz="0" w:space="0" w:color="auto"/>
            <w:right w:val="none" w:sz="0" w:space="0" w:color="auto"/>
          </w:divBdr>
        </w:div>
      </w:divsChild>
    </w:div>
    <w:div w:id="500244722">
      <w:bodyDiv w:val="1"/>
      <w:marLeft w:val="0"/>
      <w:marRight w:val="0"/>
      <w:marTop w:val="0"/>
      <w:marBottom w:val="0"/>
      <w:divBdr>
        <w:top w:val="none" w:sz="0" w:space="0" w:color="auto"/>
        <w:left w:val="none" w:sz="0" w:space="0" w:color="auto"/>
        <w:bottom w:val="none" w:sz="0" w:space="0" w:color="auto"/>
        <w:right w:val="none" w:sz="0" w:space="0" w:color="auto"/>
      </w:divBdr>
      <w:divsChild>
        <w:div w:id="1029456996">
          <w:marLeft w:val="547"/>
          <w:marRight w:val="0"/>
          <w:marTop w:val="134"/>
          <w:marBottom w:val="0"/>
          <w:divBdr>
            <w:top w:val="none" w:sz="0" w:space="0" w:color="auto"/>
            <w:left w:val="none" w:sz="0" w:space="0" w:color="auto"/>
            <w:bottom w:val="none" w:sz="0" w:space="0" w:color="auto"/>
            <w:right w:val="none" w:sz="0" w:space="0" w:color="auto"/>
          </w:divBdr>
        </w:div>
        <w:div w:id="1277905532">
          <w:marLeft w:val="547"/>
          <w:marRight w:val="0"/>
          <w:marTop w:val="134"/>
          <w:marBottom w:val="0"/>
          <w:divBdr>
            <w:top w:val="none" w:sz="0" w:space="0" w:color="auto"/>
            <w:left w:val="none" w:sz="0" w:space="0" w:color="auto"/>
            <w:bottom w:val="none" w:sz="0" w:space="0" w:color="auto"/>
            <w:right w:val="none" w:sz="0" w:space="0" w:color="auto"/>
          </w:divBdr>
        </w:div>
      </w:divsChild>
    </w:div>
    <w:div w:id="516191111">
      <w:bodyDiv w:val="1"/>
      <w:marLeft w:val="0"/>
      <w:marRight w:val="0"/>
      <w:marTop w:val="0"/>
      <w:marBottom w:val="0"/>
      <w:divBdr>
        <w:top w:val="none" w:sz="0" w:space="0" w:color="auto"/>
        <w:left w:val="none" w:sz="0" w:space="0" w:color="auto"/>
        <w:bottom w:val="none" w:sz="0" w:space="0" w:color="auto"/>
        <w:right w:val="none" w:sz="0" w:space="0" w:color="auto"/>
      </w:divBdr>
      <w:divsChild>
        <w:div w:id="1417943441">
          <w:marLeft w:val="547"/>
          <w:marRight w:val="0"/>
          <w:marTop w:val="134"/>
          <w:marBottom w:val="0"/>
          <w:divBdr>
            <w:top w:val="none" w:sz="0" w:space="0" w:color="auto"/>
            <w:left w:val="none" w:sz="0" w:space="0" w:color="auto"/>
            <w:bottom w:val="none" w:sz="0" w:space="0" w:color="auto"/>
            <w:right w:val="none" w:sz="0" w:space="0" w:color="auto"/>
          </w:divBdr>
        </w:div>
        <w:div w:id="1195846386">
          <w:marLeft w:val="547"/>
          <w:marRight w:val="0"/>
          <w:marTop w:val="134"/>
          <w:marBottom w:val="0"/>
          <w:divBdr>
            <w:top w:val="none" w:sz="0" w:space="0" w:color="auto"/>
            <w:left w:val="none" w:sz="0" w:space="0" w:color="auto"/>
            <w:bottom w:val="none" w:sz="0" w:space="0" w:color="auto"/>
            <w:right w:val="none" w:sz="0" w:space="0" w:color="auto"/>
          </w:divBdr>
        </w:div>
      </w:divsChild>
    </w:div>
    <w:div w:id="1069353223">
      <w:bodyDiv w:val="1"/>
      <w:marLeft w:val="0"/>
      <w:marRight w:val="0"/>
      <w:marTop w:val="0"/>
      <w:marBottom w:val="0"/>
      <w:divBdr>
        <w:top w:val="none" w:sz="0" w:space="0" w:color="auto"/>
        <w:left w:val="none" w:sz="0" w:space="0" w:color="auto"/>
        <w:bottom w:val="none" w:sz="0" w:space="0" w:color="auto"/>
        <w:right w:val="none" w:sz="0" w:space="0" w:color="auto"/>
      </w:divBdr>
      <w:divsChild>
        <w:div w:id="157576599">
          <w:marLeft w:val="0"/>
          <w:marRight w:val="0"/>
          <w:marTop w:val="0"/>
          <w:marBottom w:val="0"/>
          <w:divBdr>
            <w:top w:val="none" w:sz="0" w:space="0" w:color="auto"/>
            <w:left w:val="none" w:sz="0" w:space="0" w:color="auto"/>
            <w:bottom w:val="none" w:sz="0" w:space="0" w:color="auto"/>
            <w:right w:val="none" w:sz="0" w:space="0" w:color="auto"/>
          </w:divBdr>
        </w:div>
        <w:div w:id="1430737930">
          <w:marLeft w:val="0"/>
          <w:marRight w:val="0"/>
          <w:marTop w:val="0"/>
          <w:marBottom w:val="0"/>
          <w:divBdr>
            <w:top w:val="none" w:sz="0" w:space="0" w:color="auto"/>
            <w:left w:val="none" w:sz="0" w:space="0" w:color="auto"/>
            <w:bottom w:val="none" w:sz="0" w:space="0" w:color="auto"/>
            <w:right w:val="none" w:sz="0" w:space="0" w:color="auto"/>
          </w:divBdr>
        </w:div>
        <w:div w:id="785393730">
          <w:marLeft w:val="0"/>
          <w:marRight w:val="0"/>
          <w:marTop w:val="0"/>
          <w:marBottom w:val="0"/>
          <w:divBdr>
            <w:top w:val="none" w:sz="0" w:space="0" w:color="auto"/>
            <w:left w:val="none" w:sz="0" w:space="0" w:color="auto"/>
            <w:bottom w:val="none" w:sz="0" w:space="0" w:color="auto"/>
            <w:right w:val="none" w:sz="0" w:space="0" w:color="auto"/>
          </w:divBdr>
        </w:div>
        <w:div w:id="2033413065">
          <w:marLeft w:val="0"/>
          <w:marRight w:val="0"/>
          <w:marTop w:val="0"/>
          <w:marBottom w:val="0"/>
          <w:divBdr>
            <w:top w:val="none" w:sz="0" w:space="0" w:color="auto"/>
            <w:left w:val="none" w:sz="0" w:space="0" w:color="auto"/>
            <w:bottom w:val="none" w:sz="0" w:space="0" w:color="auto"/>
            <w:right w:val="none" w:sz="0" w:space="0" w:color="auto"/>
          </w:divBdr>
        </w:div>
        <w:div w:id="760027470">
          <w:marLeft w:val="0"/>
          <w:marRight w:val="0"/>
          <w:marTop w:val="0"/>
          <w:marBottom w:val="0"/>
          <w:divBdr>
            <w:top w:val="none" w:sz="0" w:space="0" w:color="auto"/>
            <w:left w:val="none" w:sz="0" w:space="0" w:color="auto"/>
            <w:bottom w:val="none" w:sz="0" w:space="0" w:color="auto"/>
            <w:right w:val="none" w:sz="0" w:space="0" w:color="auto"/>
          </w:divBdr>
        </w:div>
        <w:div w:id="1267032892">
          <w:marLeft w:val="0"/>
          <w:marRight w:val="0"/>
          <w:marTop w:val="0"/>
          <w:marBottom w:val="0"/>
          <w:divBdr>
            <w:top w:val="none" w:sz="0" w:space="0" w:color="auto"/>
            <w:left w:val="none" w:sz="0" w:space="0" w:color="auto"/>
            <w:bottom w:val="none" w:sz="0" w:space="0" w:color="auto"/>
            <w:right w:val="none" w:sz="0" w:space="0" w:color="auto"/>
          </w:divBdr>
        </w:div>
        <w:div w:id="134613159">
          <w:marLeft w:val="0"/>
          <w:marRight w:val="0"/>
          <w:marTop w:val="0"/>
          <w:marBottom w:val="0"/>
          <w:divBdr>
            <w:top w:val="none" w:sz="0" w:space="0" w:color="auto"/>
            <w:left w:val="none" w:sz="0" w:space="0" w:color="auto"/>
            <w:bottom w:val="none" w:sz="0" w:space="0" w:color="auto"/>
            <w:right w:val="none" w:sz="0" w:space="0" w:color="auto"/>
          </w:divBdr>
        </w:div>
        <w:div w:id="1823229032">
          <w:marLeft w:val="0"/>
          <w:marRight w:val="0"/>
          <w:marTop w:val="0"/>
          <w:marBottom w:val="0"/>
          <w:divBdr>
            <w:top w:val="none" w:sz="0" w:space="0" w:color="auto"/>
            <w:left w:val="none" w:sz="0" w:space="0" w:color="auto"/>
            <w:bottom w:val="none" w:sz="0" w:space="0" w:color="auto"/>
            <w:right w:val="none" w:sz="0" w:space="0" w:color="auto"/>
          </w:divBdr>
        </w:div>
        <w:div w:id="1685354388">
          <w:marLeft w:val="0"/>
          <w:marRight w:val="0"/>
          <w:marTop w:val="0"/>
          <w:marBottom w:val="0"/>
          <w:divBdr>
            <w:top w:val="none" w:sz="0" w:space="0" w:color="auto"/>
            <w:left w:val="none" w:sz="0" w:space="0" w:color="auto"/>
            <w:bottom w:val="none" w:sz="0" w:space="0" w:color="auto"/>
            <w:right w:val="none" w:sz="0" w:space="0" w:color="auto"/>
          </w:divBdr>
        </w:div>
        <w:div w:id="422655165">
          <w:marLeft w:val="0"/>
          <w:marRight w:val="0"/>
          <w:marTop w:val="0"/>
          <w:marBottom w:val="0"/>
          <w:divBdr>
            <w:top w:val="none" w:sz="0" w:space="0" w:color="auto"/>
            <w:left w:val="none" w:sz="0" w:space="0" w:color="auto"/>
            <w:bottom w:val="none" w:sz="0" w:space="0" w:color="auto"/>
            <w:right w:val="none" w:sz="0" w:space="0" w:color="auto"/>
          </w:divBdr>
        </w:div>
        <w:div w:id="1336953947">
          <w:marLeft w:val="0"/>
          <w:marRight w:val="0"/>
          <w:marTop w:val="0"/>
          <w:marBottom w:val="0"/>
          <w:divBdr>
            <w:top w:val="none" w:sz="0" w:space="0" w:color="auto"/>
            <w:left w:val="none" w:sz="0" w:space="0" w:color="auto"/>
            <w:bottom w:val="none" w:sz="0" w:space="0" w:color="auto"/>
            <w:right w:val="none" w:sz="0" w:space="0" w:color="auto"/>
          </w:divBdr>
        </w:div>
        <w:div w:id="1793088834">
          <w:marLeft w:val="0"/>
          <w:marRight w:val="0"/>
          <w:marTop w:val="0"/>
          <w:marBottom w:val="0"/>
          <w:divBdr>
            <w:top w:val="none" w:sz="0" w:space="0" w:color="auto"/>
            <w:left w:val="none" w:sz="0" w:space="0" w:color="auto"/>
            <w:bottom w:val="none" w:sz="0" w:space="0" w:color="auto"/>
            <w:right w:val="none" w:sz="0" w:space="0" w:color="auto"/>
          </w:divBdr>
        </w:div>
        <w:div w:id="1471553689">
          <w:marLeft w:val="0"/>
          <w:marRight w:val="0"/>
          <w:marTop w:val="0"/>
          <w:marBottom w:val="0"/>
          <w:divBdr>
            <w:top w:val="none" w:sz="0" w:space="0" w:color="auto"/>
            <w:left w:val="none" w:sz="0" w:space="0" w:color="auto"/>
            <w:bottom w:val="none" w:sz="0" w:space="0" w:color="auto"/>
            <w:right w:val="none" w:sz="0" w:space="0" w:color="auto"/>
          </w:divBdr>
        </w:div>
        <w:div w:id="426003131">
          <w:marLeft w:val="0"/>
          <w:marRight w:val="0"/>
          <w:marTop w:val="0"/>
          <w:marBottom w:val="0"/>
          <w:divBdr>
            <w:top w:val="none" w:sz="0" w:space="0" w:color="auto"/>
            <w:left w:val="none" w:sz="0" w:space="0" w:color="auto"/>
            <w:bottom w:val="none" w:sz="0" w:space="0" w:color="auto"/>
            <w:right w:val="none" w:sz="0" w:space="0" w:color="auto"/>
          </w:divBdr>
        </w:div>
        <w:div w:id="263079181">
          <w:marLeft w:val="0"/>
          <w:marRight w:val="0"/>
          <w:marTop w:val="0"/>
          <w:marBottom w:val="0"/>
          <w:divBdr>
            <w:top w:val="none" w:sz="0" w:space="0" w:color="auto"/>
            <w:left w:val="none" w:sz="0" w:space="0" w:color="auto"/>
            <w:bottom w:val="none" w:sz="0" w:space="0" w:color="auto"/>
            <w:right w:val="none" w:sz="0" w:space="0" w:color="auto"/>
          </w:divBdr>
        </w:div>
        <w:div w:id="849563647">
          <w:marLeft w:val="0"/>
          <w:marRight w:val="0"/>
          <w:marTop w:val="0"/>
          <w:marBottom w:val="0"/>
          <w:divBdr>
            <w:top w:val="none" w:sz="0" w:space="0" w:color="auto"/>
            <w:left w:val="none" w:sz="0" w:space="0" w:color="auto"/>
            <w:bottom w:val="none" w:sz="0" w:space="0" w:color="auto"/>
            <w:right w:val="none" w:sz="0" w:space="0" w:color="auto"/>
          </w:divBdr>
        </w:div>
        <w:div w:id="296840972">
          <w:marLeft w:val="0"/>
          <w:marRight w:val="0"/>
          <w:marTop w:val="0"/>
          <w:marBottom w:val="0"/>
          <w:divBdr>
            <w:top w:val="none" w:sz="0" w:space="0" w:color="auto"/>
            <w:left w:val="none" w:sz="0" w:space="0" w:color="auto"/>
            <w:bottom w:val="none" w:sz="0" w:space="0" w:color="auto"/>
            <w:right w:val="none" w:sz="0" w:space="0" w:color="auto"/>
          </w:divBdr>
        </w:div>
        <w:div w:id="1496989358">
          <w:marLeft w:val="0"/>
          <w:marRight w:val="0"/>
          <w:marTop w:val="0"/>
          <w:marBottom w:val="0"/>
          <w:divBdr>
            <w:top w:val="none" w:sz="0" w:space="0" w:color="auto"/>
            <w:left w:val="none" w:sz="0" w:space="0" w:color="auto"/>
            <w:bottom w:val="none" w:sz="0" w:space="0" w:color="auto"/>
            <w:right w:val="none" w:sz="0" w:space="0" w:color="auto"/>
          </w:divBdr>
        </w:div>
        <w:div w:id="977370453">
          <w:marLeft w:val="0"/>
          <w:marRight w:val="0"/>
          <w:marTop w:val="0"/>
          <w:marBottom w:val="0"/>
          <w:divBdr>
            <w:top w:val="none" w:sz="0" w:space="0" w:color="auto"/>
            <w:left w:val="none" w:sz="0" w:space="0" w:color="auto"/>
            <w:bottom w:val="none" w:sz="0" w:space="0" w:color="auto"/>
            <w:right w:val="none" w:sz="0" w:space="0" w:color="auto"/>
          </w:divBdr>
        </w:div>
        <w:div w:id="1392533381">
          <w:marLeft w:val="0"/>
          <w:marRight w:val="0"/>
          <w:marTop w:val="0"/>
          <w:marBottom w:val="0"/>
          <w:divBdr>
            <w:top w:val="none" w:sz="0" w:space="0" w:color="auto"/>
            <w:left w:val="none" w:sz="0" w:space="0" w:color="auto"/>
            <w:bottom w:val="none" w:sz="0" w:space="0" w:color="auto"/>
            <w:right w:val="none" w:sz="0" w:space="0" w:color="auto"/>
          </w:divBdr>
        </w:div>
        <w:div w:id="180632072">
          <w:marLeft w:val="0"/>
          <w:marRight w:val="0"/>
          <w:marTop w:val="0"/>
          <w:marBottom w:val="0"/>
          <w:divBdr>
            <w:top w:val="none" w:sz="0" w:space="0" w:color="auto"/>
            <w:left w:val="none" w:sz="0" w:space="0" w:color="auto"/>
            <w:bottom w:val="none" w:sz="0" w:space="0" w:color="auto"/>
            <w:right w:val="none" w:sz="0" w:space="0" w:color="auto"/>
          </w:divBdr>
        </w:div>
        <w:div w:id="1324311324">
          <w:marLeft w:val="0"/>
          <w:marRight w:val="0"/>
          <w:marTop w:val="0"/>
          <w:marBottom w:val="0"/>
          <w:divBdr>
            <w:top w:val="none" w:sz="0" w:space="0" w:color="auto"/>
            <w:left w:val="none" w:sz="0" w:space="0" w:color="auto"/>
            <w:bottom w:val="none" w:sz="0" w:space="0" w:color="auto"/>
            <w:right w:val="none" w:sz="0" w:space="0" w:color="auto"/>
          </w:divBdr>
        </w:div>
        <w:div w:id="1389256269">
          <w:marLeft w:val="0"/>
          <w:marRight w:val="0"/>
          <w:marTop w:val="0"/>
          <w:marBottom w:val="0"/>
          <w:divBdr>
            <w:top w:val="none" w:sz="0" w:space="0" w:color="auto"/>
            <w:left w:val="none" w:sz="0" w:space="0" w:color="auto"/>
            <w:bottom w:val="none" w:sz="0" w:space="0" w:color="auto"/>
            <w:right w:val="none" w:sz="0" w:space="0" w:color="auto"/>
          </w:divBdr>
        </w:div>
        <w:div w:id="1521816135">
          <w:marLeft w:val="0"/>
          <w:marRight w:val="0"/>
          <w:marTop w:val="0"/>
          <w:marBottom w:val="0"/>
          <w:divBdr>
            <w:top w:val="none" w:sz="0" w:space="0" w:color="auto"/>
            <w:left w:val="none" w:sz="0" w:space="0" w:color="auto"/>
            <w:bottom w:val="none" w:sz="0" w:space="0" w:color="auto"/>
            <w:right w:val="none" w:sz="0" w:space="0" w:color="auto"/>
          </w:divBdr>
        </w:div>
        <w:div w:id="1177502831">
          <w:marLeft w:val="0"/>
          <w:marRight w:val="0"/>
          <w:marTop w:val="0"/>
          <w:marBottom w:val="0"/>
          <w:divBdr>
            <w:top w:val="none" w:sz="0" w:space="0" w:color="auto"/>
            <w:left w:val="none" w:sz="0" w:space="0" w:color="auto"/>
            <w:bottom w:val="none" w:sz="0" w:space="0" w:color="auto"/>
            <w:right w:val="none" w:sz="0" w:space="0" w:color="auto"/>
          </w:divBdr>
        </w:div>
        <w:div w:id="55319623">
          <w:marLeft w:val="0"/>
          <w:marRight w:val="0"/>
          <w:marTop w:val="0"/>
          <w:marBottom w:val="0"/>
          <w:divBdr>
            <w:top w:val="none" w:sz="0" w:space="0" w:color="auto"/>
            <w:left w:val="none" w:sz="0" w:space="0" w:color="auto"/>
            <w:bottom w:val="none" w:sz="0" w:space="0" w:color="auto"/>
            <w:right w:val="none" w:sz="0" w:space="0" w:color="auto"/>
          </w:divBdr>
        </w:div>
        <w:div w:id="1678967965">
          <w:marLeft w:val="0"/>
          <w:marRight w:val="0"/>
          <w:marTop w:val="0"/>
          <w:marBottom w:val="0"/>
          <w:divBdr>
            <w:top w:val="none" w:sz="0" w:space="0" w:color="auto"/>
            <w:left w:val="none" w:sz="0" w:space="0" w:color="auto"/>
            <w:bottom w:val="none" w:sz="0" w:space="0" w:color="auto"/>
            <w:right w:val="none" w:sz="0" w:space="0" w:color="auto"/>
          </w:divBdr>
        </w:div>
        <w:div w:id="2034307802">
          <w:marLeft w:val="0"/>
          <w:marRight w:val="0"/>
          <w:marTop w:val="0"/>
          <w:marBottom w:val="0"/>
          <w:divBdr>
            <w:top w:val="none" w:sz="0" w:space="0" w:color="auto"/>
            <w:left w:val="none" w:sz="0" w:space="0" w:color="auto"/>
            <w:bottom w:val="none" w:sz="0" w:space="0" w:color="auto"/>
            <w:right w:val="none" w:sz="0" w:space="0" w:color="auto"/>
          </w:divBdr>
        </w:div>
        <w:div w:id="1392269807">
          <w:marLeft w:val="0"/>
          <w:marRight w:val="0"/>
          <w:marTop w:val="0"/>
          <w:marBottom w:val="0"/>
          <w:divBdr>
            <w:top w:val="none" w:sz="0" w:space="0" w:color="auto"/>
            <w:left w:val="none" w:sz="0" w:space="0" w:color="auto"/>
            <w:bottom w:val="none" w:sz="0" w:space="0" w:color="auto"/>
            <w:right w:val="none" w:sz="0" w:space="0" w:color="auto"/>
          </w:divBdr>
        </w:div>
      </w:divsChild>
    </w:div>
    <w:div w:id="1199006653">
      <w:bodyDiv w:val="1"/>
      <w:marLeft w:val="0"/>
      <w:marRight w:val="0"/>
      <w:marTop w:val="0"/>
      <w:marBottom w:val="0"/>
      <w:divBdr>
        <w:top w:val="none" w:sz="0" w:space="0" w:color="auto"/>
        <w:left w:val="none" w:sz="0" w:space="0" w:color="auto"/>
        <w:bottom w:val="none" w:sz="0" w:space="0" w:color="auto"/>
        <w:right w:val="none" w:sz="0" w:space="0" w:color="auto"/>
      </w:divBdr>
      <w:divsChild>
        <w:div w:id="656306148">
          <w:marLeft w:val="547"/>
          <w:marRight w:val="0"/>
          <w:marTop w:val="134"/>
          <w:marBottom w:val="0"/>
          <w:divBdr>
            <w:top w:val="none" w:sz="0" w:space="0" w:color="auto"/>
            <w:left w:val="none" w:sz="0" w:space="0" w:color="auto"/>
            <w:bottom w:val="none" w:sz="0" w:space="0" w:color="auto"/>
            <w:right w:val="none" w:sz="0" w:space="0" w:color="auto"/>
          </w:divBdr>
        </w:div>
        <w:div w:id="1891767906">
          <w:marLeft w:val="547"/>
          <w:marRight w:val="0"/>
          <w:marTop w:val="134"/>
          <w:marBottom w:val="0"/>
          <w:divBdr>
            <w:top w:val="none" w:sz="0" w:space="0" w:color="auto"/>
            <w:left w:val="none" w:sz="0" w:space="0" w:color="auto"/>
            <w:bottom w:val="none" w:sz="0" w:space="0" w:color="auto"/>
            <w:right w:val="none" w:sz="0" w:space="0" w:color="auto"/>
          </w:divBdr>
        </w:div>
      </w:divsChild>
    </w:div>
    <w:div w:id="1218980316">
      <w:bodyDiv w:val="1"/>
      <w:marLeft w:val="0"/>
      <w:marRight w:val="0"/>
      <w:marTop w:val="0"/>
      <w:marBottom w:val="0"/>
      <w:divBdr>
        <w:top w:val="none" w:sz="0" w:space="0" w:color="auto"/>
        <w:left w:val="none" w:sz="0" w:space="0" w:color="auto"/>
        <w:bottom w:val="none" w:sz="0" w:space="0" w:color="auto"/>
        <w:right w:val="none" w:sz="0" w:space="0" w:color="auto"/>
      </w:divBdr>
    </w:div>
    <w:div w:id="1262756496">
      <w:bodyDiv w:val="1"/>
      <w:marLeft w:val="0"/>
      <w:marRight w:val="0"/>
      <w:marTop w:val="0"/>
      <w:marBottom w:val="0"/>
      <w:divBdr>
        <w:top w:val="none" w:sz="0" w:space="0" w:color="auto"/>
        <w:left w:val="none" w:sz="0" w:space="0" w:color="auto"/>
        <w:bottom w:val="none" w:sz="0" w:space="0" w:color="auto"/>
        <w:right w:val="none" w:sz="0" w:space="0" w:color="auto"/>
      </w:divBdr>
    </w:div>
    <w:div w:id="1341201349">
      <w:bodyDiv w:val="1"/>
      <w:marLeft w:val="0"/>
      <w:marRight w:val="0"/>
      <w:marTop w:val="0"/>
      <w:marBottom w:val="0"/>
      <w:divBdr>
        <w:top w:val="none" w:sz="0" w:space="0" w:color="auto"/>
        <w:left w:val="none" w:sz="0" w:space="0" w:color="auto"/>
        <w:bottom w:val="none" w:sz="0" w:space="0" w:color="auto"/>
        <w:right w:val="none" w:sz="0" w:space="0" w:color="auto"/>
      </w:divBdr>
      <w:divsChild>
        <w:div w:id="191765371">
          <w:marLeft w:val="547"/>
          <w:marRight w:val="0"/>
          <w:marTop w:val="134"/>
          <w:marBottom w:val="0"/>
          <w:divBdr>
            <w:top w:val="none" w:sz="0" w:space="0" w:color="auto"/>
            <w:left w:val="none" w:sz="0" w:space="0" w:color="auto"/>
            <w:bottom w:val="none" w:sz="0" w:space="0" w:color="auto"/>
            <w:right w:val="none" w:sz="0" w:space="0" w:color="auto"/>
          </w:divBdr>
        </w:div>
        <w:div w:id="89815010">
          <w:marLeft w:val="547"/>
          <w:marRight w:val="0"/>
          <w:marTop w:val="134"/>
          <w:marBottom w:val="0"/>
          <w:divBdr>
            <w:top w:val="none" w:sz="0" w:space="0" w:color="auto"/>
            <w:left w:val="none" w:sz="0" w:space="0" w:color="auto"/>
            <w:bottom w:val="none" w:sz="0" w:space="0" w:color="auto"/>
            <w:right w:val="none" w:sz="0" w:space="0" w:color="auto"/>
          </w:divBdr>
        </w:div>
      </w:divsChild>
    </w:div>
    <w:div w:id="1376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1996323">
          <w:marLeft w:val="547"/>
          <w:marRight w:val="0"/>
          <w:marTop w:val="134"/>
          <w:marBottom w:val="0"/>
          <w:divBdr>
            <w:top w:val="none" w:sz="0" w:space="0" w:color="auto"/>
            <w:left w:val="none" w:sz="0" w:space="0" w:color="auto"/>
            <w:bottom w:val="none" w:sz="0" w:space="0" w:color="auto"/>
            <w:right w:val="none" w:sz="0" w:space="0" w:color="auto"/>
          </w:divBdr>
        </w:div>
        <w:div w:id="602997028">
          <w:marLeft w:val="547"/>
          <w:marRight w:val="0"/>
          <w:marTop w:val="134"/>
          <w:marBottom w:val="0"/>
          <w:divBdr>
            <w:top w:val="none" w:sz="0" w:space="0" w:color="auto"/>
            <w:left w:val="none" w:sz="0" w:space="0" w:color="auto"/>
            <w:bottom w:val="none" w:sz="0" w:space="0" w:color="auto"/>
            <w:right w:val="none" w:sz="0" w:space="0" w:color="auto"/>
          </w:divBdr>
        </w:div>
      </w:divsChild>
    </w:div>
    <w:div w:id="1533373483">
      <w:bodyDiv w:val="1"/>
      <w:marLeft w:val="0"/>
      <w:marRight w:val="0"/>
      <w:marTop w:val="0"/>
      <w:marBottom w:val="0"/>
      <w:divBdr>
        <w:top w:val="none" w:sz="0" w:space="0" w:color="auto"/>
        <w:left w:val="none" w:sz="0" w:space="0" w:color="auto"/>
        <w:bottom w:val="none" w:sz="0" w:space="0" w:color="auto"/>
        <w:right w:val="none" w:sz="0" w:space="0" w:color="auto"/>
      </w:divBdr>
      <w:divsChild>
        <w:div w:id="674461538">
          <w:marLeft w:val="547"/>
          <w:marRight w:val="0"/>
          <w:marTop w:val="134"/>
          <w:marBottom w:val="0"/>
          <w:divBdr>
            <w:top w:val="none" w:sz="0" w:space="0" w:color="auto"/>
            <w:left w:val="none" w:sz="0" w:space="0" w:color="auto"/>
            <w:bottom w:val="none" w:sz="0" w:space="0" w:color="auto"/>
            <w:right w:val="none" w:sz="0" w:space="0" w:color="auto"/>
          </w:divBdr>
        </w:div>
        <w:div w:id="1200164064">
          <w:marLeft w:val="547"/>
          <w:marRight w:val="0"/>
          <w:marTop w:val="134"/>
          <w:marBottom w:val="0"/>
          <w:divBdr>
            <w:top w:val="none" w:sz="0" w:space="0" w:color="auto"/>
            <w:left w:val="none" w:sz="0" w:space="0" w:color="auto"/>
            <w:bottom w:val="none" w:sz="0" w:space="0" w:color="auto"/>
            <w:right w:val="none" w:sz="0" w:space="0" w:color="auto"/>
          </w:divBdr>
        </w:div>
        <w:div w:id="1966739733">
          <w:marLeft w:val="547"/>
          <w:marRight w:val="0"/>
          <w:marTop w:val="134"/>
          <w:marBottom w:val="0"/>
          <w:divBdr>
            <w:top w:val="none" w:sz="0" w:space="0" w:color="auto"/>
            <w:left w:val="none" w:sz="0" w:space="0" w:color="auto"/>
            <w:bottom w:val="none" w:sz="0" w:space="0" w:color="auto"/>
            <w:right w:val="none" w:sz="0" w:space="0" w:color="auto"/>
          </w:divBdr>
        </w:div>
      </w:divsChild>
    </w:div>
    <w:div w:id="1588421210">
      <w:bodyDiv w:val="1"/>
      <w:marLeft w:val="0"/>
      <w:marRight w:val="0"/>
      <w:marTop w:val="0"/>
      <w:marBottom w:val="0"/>
      <w:divBdr>
        <w:top w:val="none" w:sz="0" w:space="0" w:color="auto"/>
        <w:left w:val="none" w:sz="0" w:space="0" w:color="auto"/>
        <w:bottom w:val="none" w:sz="0" w:space="0" w:color="auto"/>
        <w:right w:val="none" w:sz="0" w:space="0" w:color="auto"/>
      </w:divBdr>
      <w:divsChild>
        <w:div w:id="139809529">
          <w:marLeft w:val="547"/>
          <w:marRight w:val="0"/>
          <w:marTop w:val="134"/>
          <w:marBottom w:val="0"/>
          <w:divBdr>
            <w:top w:val="none" w:sz="0" w:space="0" w:color="auto"/>
            <w:left w:val="none" w:sz="0" w:space="0" w:color="auto"/>
            <w:bottom w:val="none" w:sz="0" w:space="0" w:color="auto"/>
            <w:right w:val="none" w:sz="0" w:space="0" w:color="auto"/>
          </w:divBdr>
        </w:div>
        <w:div w:id="2057124457">
          <w:marLeft w:val="547"/>
          <w:marRight w:val="0"/>
          <w:marTop w:val="134"/>
          <w:marBottom w:val="0"/>
          <w:divBdr>
            <w:top w:val="none" w:sz="0" w:space="0" w:color="auto"/>
            <w:left w:val="none" w:sz="0" w:space="0" w:color="auto"/>
            <w:bottom w:val="none" w:sz="0" w:space="0" w:color="auto"/>
            <w:right w:val="none" w:sz="0" w:space="0" w:color="auto"/>
          </w:divBdr>
        </w:div>
      </w:divsChild>
    </w:div>
    <w:div w:id="1621061259">
      <w:bodyDiv w:val="1"/>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547"/>
          <w:marRight w:val="0"/>
          <w:marTop w:val="134"/>
          <w:marBottom w:val="0"/>
          <w:divBdr>
            <w:top w:val="none" w:sz="0" w:space="0" w:color="auto"/>
            <w:left w:val="none" w:sz="0" w:space="0" w:color="auto"/>
            <w:bottom w:val="none" w:sz="0" w:space="0" w:color="auto"/>
            <w:right w:val="none" w:sz="0" w:space="0" w:color="auto"/>
          </w:divBdr>
        </w:div>
        <w:div w:id="351415061">
          <w:marLeft w:val="547"/>
          <w:marRight w:val="0"/>
          <w:marTop w:val="134"/>
          <w:marBottom w:val="0"/>
          <w:divBdr>
            <w:top w:val="none" w:sz="0" w:space="0" w:color="auto"/>
            <w:left w:val="none" w:sz="0" w:space="0" w:color="auto"/>
            <w:bottom w:val="none" w:sz="0" w:space="0" w:color="auto"/>
            <w:right w:val="none" w:sz="0" w:space="0" w:color="auto"/>
          </w:divBdr>
        </w:div>
      </w:divsChild>
    </w:div>
    <w:div w:id="1661469037">
      <w:bodyDiv w:val="1"/>
      <w:marLeft w:val="0"/>
      <w:marRight w:val="0"/>
      <w:marTop w:val="0"/>
      <w:marBottom w:val="0"/>
      <w:divBdr>
        <w:top w:val="none" w:sz="0" w:space="0" w:color="auto"/>
        <w:left w:val="none" w:sz="0" w:space="0" w:color="auto"/>
        <w:bottom w:val="none" w:sz="0" w:space="0" w:color="auto"/>
        <w:right w:val="none" w:sz="0" w:space="0" w:color="auto"/>
      </w:divBdr>
    </w:div>
    <w:div w:id="1953855534">
      <w:bodyDiv w:val="1"/>
      <w:marLeft w:val="0"/>
      <w:marRight w:val="0"/>
      <w:marTop w:val="0"/>
      <w:marBottom w:val="0"/>
      <w:divBdr>
        <w:top w:val="none" w:sz="0" w:space="0" w:color="auto"/>
        <w:left w:val="none" w:sz="0" w:space="0" w:color="auto"/>
        <w:bottom w:val="none" w:sz="0" w:space="0" w:color="auto"/>
        <w:right w:val="none" w:sz="0" w:space="0" w:color="auto"/>
      </w:divBdr>
      <w:divsChild>
        <w:div w:id="268708429">
          <w:marLeft w:val="547"/>
          <w:marRight w:val="0"/>
          <w:marTop w:val="134"/>
          <w:marBottom w:val="0"/>
          <w:divBdr>
            <w:top w:val="none" w:sz="0" w:space="0" w:color="auto"/>
            <w:left w:val="none" w:sz="0" w:space="0" w:color="auto"/>
            <w:bottom w:val="none" w:sz="0" w:space="0" w:color="auto"/>
            <w:right w:val="none" w:sz="0" w:space="0" w:color="auto"/>
          </w:divBdr>
        </w:div>
        <w:div w:id="1167746749">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uk/url?sa=i&amp;rct=j&amp;q=&amp;esrc=s&amp;source=images&amp;cd=&amp;cad=rja&amp;uact=8&amp;ved=0ahUKEwiXrtnA2bTZAhXFQ8AKHbTQDYoQjRwIBw&amp;url=http://www.prorite.co.uk/portfolio-items/basildon-hospital-2/&amp;psig=AOvVaw3m1BxV5HQ-FGDtC5Rv_qFX&amp;ust=1519223158028431" TargetMode="External"/><Relationship Id="rId18" Type="http://schemas.openxmlformats.org/officeDocument/2006/relationships/hyperlink" Target="mailto:ian@thurrockcoalition.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vidlandy@btuh.nhs.uk"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1.png"/></Relationships>
</file>

<file path=word/theme/_rels/theme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FE5DF-4346-48B3-89B8-036D6620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Evans</dc:creator>
  <cp:lastModifiedBy>tcildefault</cp:lastModifiedBy>
  <cp:revision>16</cp:revision>
  <cp:lastPrinted>2018-02-14T11:43:00Z</cp:lastPrinted>
  <dcterms:created xsi:type="dcterms:W3CDTF">2018-03-28T09:13:00Z</dcterms:created>
  <dcterms:modified xsi:type="dcterms:W3CDTF">2018-06-06T08:38:00Z</dcterms:modified>
</cp:coreProperties>
</file>